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spacing w:before="120" w:beforeAutospacing="0" w:after="120" w:afterAutospacing="0" w:line="520" w:lineRule="exact"/>
        <w:jc w:val="both"/>
        <w:rPr>
          <w:rFonts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附件1</w:t>
      </w:r>
    </w:p>
    <w:p>
      <w:pPr>
        <w:widowControl/>
        <w:shd w:val="clear" w:color="auto"/>
        <w:spacing w:before="120" w:beforeAutospacing="0" w:after="120" w:afterAutospacing="0" w:line="520" w:lineRule="exact"/>
        <w:jc w:val="both"/>
        <w:rPr>
          <w:rFonts w:ascii="仿宋_GB2312" w:hAnsi="仿宋_GB2312" w:eastAsia="仿宋_GB2312" w:cs="仿宋_GB2312"/>
          <w:color w:val="auto"/>
          <w:kern w:val="0"/>
          <w:sz w:val="32"/>
          <w:szCs w:val="32"/>
          <w:lang w:val="en-US" w:eastAsia="zh-CN" w:bidi="ar-SA"/>
        </w:rPr>
      </w:pPr>
    </w:p>
    <w:p>
      <w:pPr>
        <w:widowControl/>
        <w:shd w:val="clear" w:color="auto"/>
        <w:spacing w:before="120" w:beforeAutospacing="0" w:after="120" w:afterAutospacing="0" w:line="700" w:lineRule="exact"/>
        <w:jc w:val="center"/>
        <w:rPr>
          <w:rFonts w:hint="eastAsia" w:ascii="方正小标宋简体" w:hAnsi="方正小标宋简体" w:eastAsia="方正小标宋简体" w:cs="方正小标宋简体"/>
          <w:color w:val="auto"/>
          <w:spacing w:val="20"/>
          <w:kern w:val="2"/>
          <w:sz w:val="44"/>
          <w:szCs w:val="44"/>
          <w:lang w:val="en-US" w:eastAsia="zh-CN" w:bidi="ar-SA"/>
        </w:rPr>
      </w:pPr>
      <w:r>
        <w:rPr>
          <w:rFonts w:hint="eastAsia" w:ascii="方正小标宋简体" w:hAnsi="方正小标宋简体" w:eastAsia="方正小标宋简体" w:cs="方正小标宋简体"/>
          <w:color w:val="auto"/>
          <w:spacing w:val="20"/>
          <w:kern w:val="2"/>
          <w:sz w:val="44"/>
          <w:szCs w:val="44"/>
          <w:lang w:val="en-US" w:eastAsia="zh-CN" w:bidi="ar-SA"/>
        </w:rPr>
        <w:t>南宁市瞪羚企业入库培育遴选</w:t>
      </w:r>
    </w:p>
    <w:p>
      <w:pPr>
        <w:widowControl/>
        <w:shd w:val="clear" w:color="auto"/>
        <w:spacing w:before="120" w:beforeAutospacing="0" w:after="120" w:afterAutospacing="0" w:line="700" w:lineRule="exact"/>
        <w:jc w:val="center"/>
        <w:rPr>
          <w:rFonts w:hint="default" w:ascii="方正小标宋简体" w:hAnsi="方正小标宋简体" w:eastAsia="方正小标宋简体" w:cs="方正小标宋简体"/>
          <w:color w:val="auto"/>
          <w:spacing w:val="20"/>
          <w:kern w:val="2"/>
          <w:sz w:val="44"/>
          <w:szCs w:val="44"/>
          <w:lang w:val="en-US" w:eastAsia="zh-CN" w:bidi="ar-SA"/>
        </w:rPr>
      </w:pPr>
      <w:r>
        <w:rPr>
          <w:rFonts w:hint="eastAsia" w:ascii="方正小标宋简体" w:hAnsi="方正小标宋简体" w:eastAsia="方正小标宋简体" w:cs="方正小标宋简体"/>
          <w:color w:val="auto"/>
          <w:spacing w:val="20"/>
          <w:kern w:val="2"/>
          <w:sz w:val="44"/>
          <w:szCs w:val="44"/>
          <w:lang w:val="en-US" w:eastAsia="zh-CN" w:bidi="ar-SA"/>
        </w:rPr>
        <w:t>申请书（模板）</w:t>
      </w:r>
    </w:p>
    <w:p>
      <w:pPr>
        <w:shd w:val="clear"/>
        <w:spacing w:line="600" w:lineRule="exact"/>
        <w:ind w:firstLine="643" w:firstLineChars="200"/>
        <w:rPr>
          <w:rFonts w:ascii="仿宋_GB2312" w:hAnsi="宋体" w:eastAsia="仿宋_GB2312" w:cs="宋体"/>
          <w:b/>
          <w:color w:val="auto"/>
          <w:sz w:val="32"/>
          <w:szCs w:val="32"/>
        </w:rPr>
      </w:pPr>
      <w:bookmarkStart w:id="0" w:name="_GoBack"/>
      <w:bookmarkEnd w:id="0"/>
    </w:p>
    <w:p>
      <w:pPr>
        <w:jc w:val="center"/>
        <w:rPr>
          <w:rFonts w:ascii="仿宋_GB2312" w:hAnsi="Calibri" w:eastAsia="仿宋_GB2312" w:cs="宋体"/>
          <w:b/>
          <w:color w:val="auto"/>
          <w:sz w:val="32"/>
          <w:szCs w:val="32"/>
        </w:rPr>
      </w:pPr>
    </w:p>
    <w:p>
      <w:pPr>
        <w:jc w:val="left"/>
        <w:rPr>
          <w:rFonts w:ascii="仿宋_GB2312" w:hAnsi="宋体" w:eastAsia="仿宋_GB2312" w:cs="宋体"/>
          <w:b/>
          <w:color w:val="auto"/>
          <w:sz w:val="32"/>
          <w:szCs w:val="32"/>
        </w:rPr>
      </w:pPr>
    </w:p>
    <w:p>
      <w:pPr>
        <w:jc w:val="left"/>
        <w:rPr>
          <w:rFonts w:ascii="仿宋_GB2312" w:hAnsi="宋体" w:eastAsia="仿宋_GB2312" w:cs="宋体"/>
          <w:b/>
          <w:color w:val="auto"/>
          <w:sz w:val="32"/>
          <w:szCs w:val="32"/>
        </w:rPr>
      </w:pPr>
    </w:p>
    <w:p>
      <w:pPr>
        <w:jc w:val="left"/>
        <w:rPr>
          <w:rFonts w:ascii="仿宋_GB2312" w:hAnsi="宋体" w:eastAsia="仿宋_GB2312" w:cs="宋体"/>
          <w:b/>
          <w:color w:val="auto"/>
          <w:sz w:val="32"/>
          <w:szCs w:val="32"/>
        </w:rPr>
      </w:pPr>
    </w:p>
    <w:p>
      <w:pPr>
        <w:jc w:val="left"/>
        <w:rPr>
          <w:rFonts w:ascii="仿宋_GB2312" w:hAnsi="宋体" w:eastAsia="仿宋_GB2312" w:cs="宋体"/>
          <w:b/>
          <w:color w:val="auto"/>
          <w:sz w:val="32"/>
          <w:szCs w:val="32"/>
        </w:rPr>
      </w:pPr>
    </w:p>
    <w:p>
      <w:pPr>
        <w:jc w:val="left"/>
        <w:rPr>
          <w:rFonts w:ascii="仿宋_GB2312" w:hAnsi="宋体" w:eastAsia="仿宋_GB2312" w:cs="宋体"/>
          <w:b/>
          <w:color w:val="auto"/>
          <w:sz w:val="32"/>
          <w:szCs w:val="32"/>
        </w:rPr>
      </w:pPr>
    </w:p>
    <w:p>
      <w:pPr>
        <w:jc w:val="left"/>
        <w:rPr>
          <w:rFonts w:ascii="仿宋_GB2312" w:hAnsi="宋体" w:eastAsia="仿宋_GB2312" w:cs="宋体"/>
          <w:b/>
          <w:color w:val="auto"/>
          <w:sz w:val="32"/>
          <w:szCs w:val="32"/>
        </w:rPr>
      </w:pPr>
    </w:p>
    <w:p>
      <w:pPr>
        <w:snapToGrid w:val="0"/>
        <w:spacing w:line="480" w:lineRule="auto"/>
        <w:ind w:firstLine="800" w:firstLineChars="250"/>
        <w:rPr>
          <w:rFonts w:ascii="仿宋_GB2312" w:hAnsi="宋体" w:eastAsia="仿宋_GB2312" w:cs="宋体"/>
          <w:color w:val="auto"/>
          <w:sz w:val="32"/>
          <w:szCs w:val="32"/>
          <w:vertAlign w:val="subscript"/>
        </w:rPr>
      </w:pPr>
      <w:r>
        <w:rPr>
          <w:rFonts w:hint="eastAsia" w:ascii="仿宋_GB2312" w:hAnsi="宋体" w:eastAsia="仿宋_GB2312" w:cs="宋体"/>
          <w:color w:val="auto"/>
          <w:sz w:val="32"/>
          <w:szCs w:val="32"/>
        </w:rPr>
        <w:t xml:space="preserve">企业名称：  </w:t>
      </w:r>
      <w:r>
        <w:rPr>
          <w:rFonts w:hint="eastAsia" w:ascii="仿宋_GB2312" w:hAnsi="宋体" w:eastAsia="仿宋_GB2312" w:cs="宋体"/>
          <w:color w:val="auto"/>
          <w:sz w:val="32"/>
          <w:szCs w:val="32"/>
          <w:u w:val="single"/>
          <w:lang w:val="en-US" w:eastAsia="zh-CN"/>
        </w:rPr>
        <w:t xml:space="preserve">                               </w:t>
      </w:r>
      <w:r>
        <w:rPr>
          <w:rFonts w:hint="eastAsia" w:ascii="仿宋_GB2312" w:hAnsi="宋体" w:eastAsia="仿宋_GB2312" w:cs="宋体"/>
          <w:color w:val="auto"/>
          <w:sz w:val="32"/>
          <w:szCs w:val="32"/>
        </w:rPr>
        <w:t>（盖章）</w:t>
      </w:r>
    </w:p>
    <w:p>
      <w:pPr>
        <w:tabs>
          <w:tab w:val="left" w:pos="6660"/>
        </w:tabs>
        <w:snapToGrid w:val="0"/>
        <w:spacing w:line="480" w:lineRule="auto"/>
        <w:ind w:firstLine="800" w:firstLineChars="250"/>
        <w:rPr>
          <w:rFonts w:hint="default" w:ascii="宋体" w:hAnsi="宋体" w:eastAsia="宋体"/>
          <w:color w:val="auto"/>
          <w:sz w:val="32"/>
          <w:szCs w:val="32"/>
          <w:highlight w:val="none"/>
          <w:u w:val="single"/>
          <w:lang w:val="en-US" w:eastAsia="zh-CN"/>
        </w:rPr>
      </w:pPr>
      <w:r>
        <w:rPr>
          <w:rFonts w:hint="eastAsia" w:ascii="宋体" w:hAnsi="宋体"/>
          <w:color w:val="auto"/>
          <w:sz w:val="32"/>
          <w:szCs w:val="32"/>
          <w:highlight w:val="none"/>
          <w:lang w:val="en-US" w:eastAsia="zh-CN"/>
        </w:rPr>
        <w:t>所属辖区</w:t>
      </w:r>
      <w:r>
        <w:rPr>
          <w:rFonts w:hint="eastAsia" w:ascii="宋体" w:hAnsi="宋体"/>
          <w:color w:val="auto"/>
          <w:sz w:val="32"/>
          <w:szCs w:val="32"/>
          <w:highlight w:val="none"/>
        </w:rPr>
        <w:t>：</w:t>
      </w:r>
      <w:r>
        <w:rPr>
          <w:rFonts w:hint="eastAsia" w:ascii="宋体" w:hAnsi="宋体"/>
          <w:color w:val="auto"/>
          <w:sz w:val="32"/>
          <w:szCs w:val="32"/>
          <w:highlight w:val="none"/>
          <w:lang w:val="en-US" w:eastAsia="zh-CN"/>
        </w:rPr>
        <w:t xml:space="preserve"> </w:t>
      </w:r>
      <w:r>
        <w:rPr>
          <w:rFonts w:hint="eastAsia" w:ascii="宋体" w:hAnsi="宋体"/>
          <w:color w:val="auto"/>
          <w:sz w:val="32"/>
          <w:szCs w:val="32"/>
          <w:highlight w:val="none"/>
        </w:rPr>
        <w:t xml:space="preserve"> </w:t>
      </w:r>
      <w:r>
        <w:rPr>
          <w:rFonts w:hint="eastAsia" w:ascii="宋体" w:hAnsi="宋体"/>
          <w:color w:val="auto"/>
          <w:sz w:val="32"/>
          <w:szCs w:val="32"/>
          <w:highlight w:val="none"/>
          <w:u w:val="single"/>
        </w:rPr>
        <w:t xml:space="preserve"> </w:t>
      </w:r>
      <w:r>
        <w:rPr>
          <w:rFonts w:hint="eastAsia" w:ascii="宋体" w:hAnsi="宋体"/>
          <w:color w:val="auto"/>
          <w:sz w:val="32"/>
          <w:szCs w:val="32"/>
          <w:highlight w:val="none"/>
          <w:u w:val="single"/>
          <w:lang w:val="en-US" w:eastAsia="zh-CN"/>
        </w:rPr>
        <w:t xml:space="preserve">                              </w:t>
      </w:r>
    </w:p>
    <w:p>
      <w:pPr>
        <w:tabs>
          <w:tab w:val="left" w:pos="6660"/>
        </w:tabs>
        <w:snapToGrid w:val="0"/>
        <w:spacing w:line="480" w:lineRule="auto"/>
        <w:ind w:firstLine="800" w:firstLineChars="250"/>
        <w:jc w:val="left"/>
        <w:rPr>
          <w:rFonts w:hint="default" w:ascii="仿宋_GB2312" w:hAnsi="宋体" w:eastAsia="仿宋_GB2312" w:cs="宋体"/>
          <w:color w:val="auto"/>
          <w:sz w:val="32"/>
          <w:szCs w:val="32"/>
          <w:u w:val="single"/>
        </w:rPr>
      </w:pPr>
      <w:r>
        <w:rPr>
          <w:rFonts w:hint="eastAsia" w:ascii="仿宋_GB2312" w:hAnsi="宋体" w:eastAsia="仿宋_GB2312" w:cs="宋体"/>
          <w:color w:val="auto"/>
          <w:sz w:val="32"/>
          <w:szCs w:val="32"/>
        </w:rPr>
        <w:t xml:space="preserve">填报日期：  </w:t>
      </w:r>
      <w:r>
        <w:rPr>
          <w:rFonts w:hint="eastAsia" w:ascii="仿宋_GB2312" w:hAnsi="宋体" w:eastAsia="仿宋_GB2312" w:cs="宋体"/>
          <w:color w:val="auto"/>
          <w:sz w:val="32"/>
          <w:szCs w:val="32"/>
          <w:u w:val="single"/>
        </w:rPr>
        <w:t xml:space="preserve">         年    月    日</w:t>
      </w:r>
      <w:r>
        <w:rPr>
          <w:rFonts w:hint="eastAsia" w:ascii="仿宋_GB2312" w:hAnsi="宋体" w:eastAsia="仿宋_GB2312" w:cs="宋体"/>
          <w:color w:val="auto"/>
          <w:sz w:val="32"/>
          <w:szCs w:val="32"/>
          <w:u w:val="single"/>
          <w:lang w:val="en-US" w:eastAsia="zh-CN"/>
        </w:rPr>
        <w:t xml:space="preserve">        </w:t>
      </w:r>
    </w:p>
    <w:p>
      <w:pPr>
        <w:tabs>
          <w:tab w:val="left" w:pos="6660"/>
        </w:tabs>
        <w:snapToGrid w:val="0"/>
        <w:jc w:val="center"/>
        <w:rPr>
          <w:rFonts w:ascii="仿宋_GB2312" w:hAnsi="宋体" w:eastAsia="仿宋_GB2312" w:cs="宋体"/>
          <w:b/>
          <w:color w:val="auto"/>
          <w:spacing w:val="26"/>
          <w:sz w:val="32"/>
          <w:szCs w:val="32"/>
        </w:rPr>
      </w:pPr>
    </w:p>
    <w:p>
      <w:pPr>
        <w:tabs>
          <w:tab w:val="left" w:pos="6660"/>
        </w:tabs>
        <w:snapToGrid w:val="0"/>
        <w:jc w:val="center"/>
        <w:rPr>
          <w:rFonts w:ascii="仿宋_GB2312" w:hAnsi="宋体" w:eastAsia="仿宋_GB2312" w:cs="宋体"/>
          <w:b/>
          <w:color w:val="auto"/>
          <w:spacing w:val="26"/>
          <w:sz w:val="32"/>
          <w:szCs w:val="32"/>
        </w:rPr>
      </w:pPr>
    </w:p>
    <w:p>
      <w:pPr>
        <w:tabs>
          <w:tab w:val="left" w:pos="6660"/>
        </w:tabs>
        <w:snapToGrid w:val="0"/>
        <w:jc w:val="center"/>
        <w:rPr>
          <w:rFonts w:ascii="仿宋_GB2312" w:hAnsi="宋体" w:eastAsia="仿宋_GB2312" w:cs="宋体"/>
          <w:b/>
          <w:color w:val="auto"/>
          <w:spacing w:val="26"/>
          <w:sz w:val="32"/>
          <w:szCs w:val="32"/>
        </w:rPr>
      </w:pPr>
    </w:p>
    <w:p>
      <w:pPr>
        <w:tabs>
          <w:tab w:val="left" w:pos="6660"/>
        </w:tabs>
        <w:snapToGrid w:val="0"/>
        <w:jc w:val="center"/>
        <w:rPr>
          <w:rFonts w:ascii="仿宋_GB2312" w:hAnsi="宋体" w:eastAsia="仿宋_GB2312" w:cs="宋体"/>
          <w:b/>
          <w:color w:val="auto"/>
          <w:spacing w:val="26"/>
          <w:sz w:val="32"/>
          <w:szCs w:val="32"/>
        </w:rPr>
      </w:pPr>
      <w:r>
        <w:rPr>
          <w:rFonts w:hint="eastAsia" w:ascii="仿宋_GB2312" w:hAnsi="宋体" w:eastAsia="仿宋_GB2312" w:cs="宋体"/>
          <w:b/>
          <w:color w:val="auto"/>
          <w:spacing w:val="26"/>
          <w:sz w:val="32"/>
          <w:szCs w:val="32"/>
        </w:rPr>
        <w:t xml:space="preserve">南宁市科学技术局 </w:t>
      </w:r>
    </w:p>
    <w:p>
      <w:pPr>
        <w:tabs>
          <w:tab w:val="left" w:pos="6660"/>
        </w:tabs>
        <w:snapToGrid w:val="0"/>
        <w:jc w:val="center"/>
        <w:rPr>
          <w:rFonts w:ascii="仿宋_GB2312" w:hAnsi="宋体" w:eastAsia="仿宋_GB2312" w:cs="宋体"/>
          <w:b/>
          <w:color w:val="auto"/>
          <w:spacing w:val="26"/>
          <w:sz w:val="32"/>
          <w:szCs w:val="32"/>
        </w:rPr>
      </w:pPr>
      <w:r>
        <w:rPr>
          <w:rFonts w:hint="eastAsia" w:ascii="仿宋_GB2312" w:hAnsi="宋体" w:eastAsia="仿宋_GB2312" w:cs="宋体"/>
          <w:b/>
          <w:color w:val="auto"/>
          <w:spacing w:val="26"/>
          <w:sz w:val="32"/>
          <w:szCs w:val="32"/>
        </w:rPr>
        <w:t>南宁市工业和信息化局</w:t>
      </w:r>
    </w:p>
    <w:p>
      <w:pPr>
        <w:tabs>
          <w:tab w:val="left" w:pos="6660"/>
        </w:tabs>
        <w:snapToGrid w:val="0"/>
        <w:jc w:val="center"/>
        <w:rPr>
          <w:rFonts w:ascii="仿宋_GB2312" w:hAnsi="宋体" w:eastAsia="仿宋_GB2312" w:cs="宋体"/>
          <w:b/>
          <w:color w:val="auto"/>
          <w:spacing w:val="26"/>
          <w:sz w:val="32"/>
          <w:szCs w:val="32"/>
        </w:rPr>
      </w:pPr>
      <w:r>
        <w:rPr>
          <w:rFonts w:hint="eastAsia" w:ascii="仿宋_GB2312" w:hAnsi="宋体" w:eastAsia="仿宋_GB2312" w:cs="宋体"/>
          <w:b/>
          <w:color w:val="auto"/>
          <w:spacing w:val="26"/>
          <w:sz w:val="32"/>
          <w:szCs w:val="32"/>
        </w:rPr>
        <w:t>二</w:t>
      </w:r>
      <w:r>
        <w:rPr>
          <w:rFonts w:hint="eastAsia" w:ascii="宋体" w:hAnsi="宋体" w:cs="宋体"/>
          <w:b/>
          <w:color w:val="auto"/>
          <w:spacing w:val="26"/>
          <w:sz w:val="32"/>
          <w:szCs w:val="32"/>
        </w:rPr>
        <w:t>〇</w:t>
      </w:r>
      <w:r>
        <w:rPr>
          <w:rFonts w:hint="eastAsia" w:ascii="仿宋_GB2312" w:hAnsi="仿宋_GB2312" w:eastAsia="仿宋_GB2312" w:cs="仿宋_GB2312"/>
          <w:b/>
          <w:color w:val="auto"/>
          <w:spacing w:val="26"/>
          <w:sz w:val="32"/>
          <w:szCs w:val="32"/>
        </w:rPr>
        <w:t>二</w:t>
      </w:r>
      <w:r>
        <w:rPr>
          <w:rFonts w:hint="eastAsia" w:ascii="宋体" w:hAnsi="宋体" w:eastAsia="仿宋_GB2312" w:cs="宋体"/>
          <w:b/>
          <w:color w:val="auto"/>
          <w:spacing w:val="26"/>
          <w:sz w:val="32"/>
          <w:szCs w:val="32"/>
          <w:lang w:val="en-US" w:eastAsia="zh-CN"/>
        </w:rPr>
        <w:t>四</w:t>
      </w:r>
      <w:r>
        <w:rPr>
          <w:rFonts w:hint="eastAsia" w:ascii="仿宋_GB2312" w:hAnsi="仿宋_GB2312" w:eastAsia="仿宋_GB2312" w:cs="仿宋_GB2312"/>
          <w:b/>
          <w:color w:val="auto"/>
          <w:spacing w:val="26"/>
          <w:sz w:val="32"/>
          <w:szCs w:val="32"/>
        </w:rPr>
        <w:t>年编制</w:t>
      </w:r>
    </w:p>
    <w:p>
      <w:pPr>
        <w:tabs>
          <w:tab w:val="left" w:pos="6660"/>
        </w:tabs>
        <w:snapToGrid w:val="0"/>
        <w:jc w:val="center"/>
        <w:rPr>
          <w:rFonts w:ascii="仿宋_GB2312" w:hAnsi="宋体" w:eastAsia="仿宋_GB2312" w:cs="宋体"/>
          <w:b/>
          <w:color w:val="auto"/>
          <w:spacing w:val="26"/>
          <w:sz w:val="32"/>
          <w:szCs w:val="32"/>
        </w:rPr>
      </w:pPr>
    </w:p>
    <w:p>
      <w:pPr>
        <w:rPr>
          <w:rFonts w:hint="eastAsia" w:ascii="宋体" w:hAnsi="宋体" w:cs="宋体"/>
          <w:b/>
          <w:color w:val="auto"/>
          <w:sz w:val="36"/>
          <w:szCs w:val="36"/>
        </w:rPr>
      </w:pPr>
      <w:r>
        <w:rPr>
          <w:rFonts w:hint="eastAsia" w:ascii="宋体" w:hAnsi="宋体" w:cs="宋体"/>
          <w:b/>
          <w:color w:val="auto"/>
          <w:sz w:val="36"/>
          <w:szCs w:val="36"/>
        </w:rPr>
        <w:br w:type="page"/>
      </w:r>
    </w:p>
    <w:p>
      <w:pPr>
        <w:tabs>
          <w:tab w:val="left" w:pos="6660"/>
        </w:tabs>
        <w:snapToGrid w:val="0"/>
        <w:jc w:val="center"/>
        <w:rPr>
          <w:rFonts w:ascii="宋体" w:hAnsi="宋体" w:cs="宋体"/>
          <w:b/>
          <w:color w:val="auto"/>
          <w:sz w:val="36"/>
          <w:szCs w:val="36"/>
        </w:rPr>
      </w:pPr>
      <w:r>
        <w:rPr>
          <w:rFonts w:hint="eastAsia" w:ascii="宋体" w:hAnsi="宋体" w:cs="宋体"/>
          <w:b/>
          <w:color w:val="auto"/>
          <w:sz w:val="36"/>
          <w:szCs w:val="36"/>
        </w:rPr>
        <w:t>填 写 说 明</w:t>
      </w:r>
    </w:p>
    <w:p>
      <w:pPr>
        <w:spacing w:line="360" w:lineRule="auto"/>
        <w:jc w:val="left"/>
        <w:rPr>
          <w:rFonts w:ascii="宋体" w:hAnsi="宋体" w:cs="宋体"/>
          <w:color w:val="auto"/>
          <w:sz w:val="28"/>
          <w:szCs w:val="28"/>
        </w:rPr>
      </w:pPr>
    </w:p>
    <w:p>
      <w:pPr>
        <w:spacing w:line="620" w:lineRule="exact"/>
        <w:ind w:firstLine="565" w:firstLineChars="202"/>
        <w:rPr>
          <w:rFonts w:ascii="宋体" w:hAnsi="宋体" w:cs="宋体"/>
          <w:color w:val="auto"/>
          <w:sz w:val="28"/>
          <w:szCs w:val="28"/>
        </w:rPr>
      </w:pPr>
      <w:r>
        <w:rPr>
          <w:rFonts w:hint="eastAsia" w:ascii="宋体" w:hAnsi="宋体" w:cs="宋体"/>
          <w:color w:val="auto"/>
          <w:sz w:val="28"/>
          <w:szCs w:val="28"/>
        </w:rPr>
        <w:t>1</w:t>
      </w:r>
      <w:r>
        <w:rPr>
          <w:rFonts w:hint="eastAsia" w:ascii="宋体" w:hAnsi="宋体" w:cs="宋体"/>
          <w:color w:val="auto"/>
          <w:sz w:val="28"/>
          <w:szCs w:val="28"/>
          <w:lang w:val="en-US" w:eastAsia="zh-CN"/>
        </w:rPr>
        <w:t xml:space="preserve">. </w:t>
      </w:r>
      <w:r>
        <w:rPr>
          <w:rFonts w:hint="eastAsia" w:ascii="宋体" w:hAnsi="宋体" w:cs="宋体"/>
          <w:color w:val="auto"/>
          <w:sz w:val="28"/>
          <w:szCs w:val="28"/>
        </w:rPr>
        <w:t>申请企业应认真填写，叙述文字简明扼要，书写一律打印。</w:t>
      </w:r>
    </w:p>
    <w:p>
      <w:pPr>
        <w:spacing w:line="620" w:lineRule="exact"/>
        <w:ind w:firstLine="565" w:firstLineChars="202"/>
        <w:rPr>
          <w:rFonts w:ascii="宋体" w:hAnsi="宋体" w:cs="宋体"/>
          <w:color w:val="auto"/>
          <w:sz w:val="28"/>
          <w:szCs w:val="28"/>
        </w:rPr>
      </w:pPr>
      <w:r>
        <w:rPr>
          <w:rFonts w:hint="eastAsia" w:ascii="宋体" w:hAnsi="宋体" w:cs="宋体"/>
          <w:color w:val="auto"/>
          <w:sz w:val="28"/>
          <w:szCs w:val="28"/>
        </w:rPr>
        <w:t>2</w:t>
      </w:r>
      <w:r>
        <w:rPr>
          <w:rFonts w:hint="eastAsia" w:ascii="宋体" w:hAnsi="宋体" w:cs="宋体"/>
          <w:color w:val="auto"/>
          <w:sz w:val="28"/>
          <w:szCs w:val="28"/>
          <w:lang w:val="en-US" w:eastAsia="zh-CN"/>
        </w:rPr>
        <w:t xml:space="preserve">. </w:t>
      </w:r>
      <w:r>
        <w:rPr>
          <w:rFonts w:hint="eastAsia" w:ascii="宋体" w:hAnsi="宋体" w:cs="宋体"/>
          <w:color w:val="auto"/>
          <w:sz w:val="28"/>
          <w:szCs w:val="28"/>
        </w:rPr>
        <w:t>各栏目不得空缺，无内容时填写“无”或“0”；数据有小数时，保留两位小数。</w:t>
      </w:r>
    </w:p>
    <w:p>
      <w:pPr>
        <w:spacing w:line="620" w:lineRule="exact"/>
        <w:ind w:firstLine="565" w:firstLineChars="202"/>
        <w:rPr>
          <w:rFonts w:ascii="宋体" w:hAnsi="宋体" w:cs="宋体"/>
          <w:color w:val="auto"/>
          <w:sz w:val="28"/>
          <w:szCs w:val="28"/>
        </w:rPr>
      </w:pPr>
      <w:r>
        <w:rPr>
          <w:rFonts w:hint="eastAsia" w:ascii="宋体" w:hAnsi="宋体" w:cs="宋体"/>
          <w:color w:val="auto"/>
          <w:sz w:val="28"/>
          <w:szCs w:val="28"/>
        </w:rPr>
        <w:t>3</w:t>
      </w:r>
      <w:r>
        <w:rPr>
          <w:rFonts w:hint="eastAsia" w:ascii="宋体" w:hAnsi="宋体" w:cs="宋体"/>
          <w:color w:val="auto"/>
          <w:sz w:val="28"/>
          <w:szCs w:val="28"/>
          <w:lang w:val="en-US" w:eastAsia="zh-CN"/>
        </w:rPr>
        <w:t xml:space="preserve">. </w:t>
      </w:r>
      <w:r>
        <w:rPr>
          <w:rFonts w:hint="eastAsia" w:ascii="宋体" w:hAnsi="宋体" w:cs="宋体"/>
          <w:color w:val="auto"/>
          <w:sz w:val="28"/>
          <w:szCs w:val="28"/>
        </w:rPr>
        <w:t>有关财务数据要与审计报告报表一致。</w:t>
      </w:r>
    </w:p>
    <w:p>
      <w:pPr>
        <w:spacing w:line="620" w:lineRule="exact"/>
        <w:ind w:firstLine="565" w:firstLineChars="202"/>
        <w:rPr>
          <w:rFonts w:ascii="宋体" w:hAnsi="宋体" w:cs="宋体"/>
          <w:color w:val="auto"/>
          <w:sz w:val="28"/>
          <w:szCs w:val="28"/>
        </w:rPr>
      </w:pPr>
      <w:r>
        <w:rPr>
          <w:rFonts w:hint="eastAsia" w:ascii="宋体" w:hAnsi="宋体" w:cs="宋体"/>
          <w:color w:val="auto"/>
          <w:sz w:val="28"/>
          <w:szCs w:val="28"/>
        </w:rPr>
        <w:t>4</w:t>
      </w:r>
      <w:r>
        <w:rPr>
          <w:rFonts w:hint="eastAsia" w:ascii="宋体" w:hAnsi="宋体" w:cs="宋体"/>
          <w:color w:val="auto"/>
          <w:sz w:val="28"/>
          <w:szCs w:val="28"/>
          <w:lang w:val="en-US" w:eastAsia="zh-CN"/>
        </w:rPr>
        <w:t xml:space="preserve">. </w:t>
      </w:r>
      <w:r>
        <w:rPr>
          <w:rFonts w:hint="eastAsia" w:ascii="宋体" w:hAnsi="宋体" w:cs="宋体"/>
          <w:color w:val="auto"/>
          <w:sz w:val="28"/>
          <w:szCs w:val="28"/>
        </w:rPr>
        <w:t>“产业领域”主要包括电子信息、先进装备制造、生物医药、节能环保、新能源、新能源汽车、新材料等战略性新兴产业，以及铝精深加工、食品加工、</w:t>
      </w:r>
      <w:r>
        <w:rPr>
          <w:rFonts w:hint="eastAsia" w:ascii="宋体" w:hAnsi="宋体" w:cs="宋体"/>
          <w:color w:val="auto"/>
          <w:sz w:val="28"/>
          <w:szCs w:val="28"/>
          <w:lang w:val="en-US" w:eastAsia="zh-CN"/>
        </w:rPr>
        <w:t>林产品</w:t>
      </w:r>
      <w:r>
        <w:rPr>
          <w:rFonts w:hint="eastAsia" w:ascii="宋体" w:hAnsi="宋体" w:cs="宋体"/>
          <w:color w:val="auto"/>
          <w:sz w:val="28"/>
          <w:szCs w:val="28"/>
        </w:rPr>
        <w:t>加工等传统优势产业。</w:t>
      </w:r>
    </w:p>
    <w:p>
      <w:pPr>
        <w:spacing w:line="620" w:lineRule="exact"/>
        <w:ind w:firstLine="565" w:firstLineChars="202"/>
        <w:rPr>
          <w:rFonts w:ascii="宋体" w:hAnsi="宋体" w:cs="宋体"/>
          <w:color w:val="auto"/>
          <w:sz w:val="28"/>
          <w:szCs w:val="28"/>
        </w:rPr>
      </w:pPr>
      <w:r>
        <w:rPr>
          <w:rFonts w:hint="eastAsia" w:ascii="宋体" w:hAnsi="宋体" w:cs="宋体"/>
          <w:color w:val="auto"/>
          <w:sz w:val="28"/>
          <w:szCs w:val="28"/>
        </w:rPr>
        <w:t>5</w:t>
      </w:r>
      <w:r>
        <w:rPr>
          <w:rFonts w:hint="eastAsia" w:ascii="宋体" w:hAnsi="宋体" w:cs="宋体"/>
          <w:color w:val="auto"/>
          <w:sz w:val="28"/>
          <w:szCs w:val="28"/>
          <w:lang w:val="en-US" w:eastAsia="zh-CN"/>
        </w:rPr>
        <w:t xml:space="preserve">. </w:t>
      </w:r>
      <w:r>
        <w:rPr>
          <w:rFonts w:hint="eastAsia" w:ascii="宋体" w:hAnsi="宋体" w:cs="宋体"/>
          <w:color w:val="auto"/>
          <w:sz w:val="28"/>
          <w:szCs w:val="28"/>
        </w:rPr>
        <w:t>企业人员情况按照20</w:t>
      </w:r>
      <w:r>
        <w:rPr>
          <w:rFonts w:hint="eastAsia" w:ascii="宋体" w:hAnsi="宋体" w:cs="宋体"/>
          <w:color w:val="auto"/>
          <w:sz w:val="28"/>
          <w:szCs w:val="28"/>
          <w:lang w:val="en-US" w:eastAsia="zh-CN"/>
        </w:rPr>
        <w:t>23</w:t>
      </w:r>
      <w:r>
        <w:rPr>
          <w:rFonts w:hint="eastAsia" w:ascii="宋体" w:hAnsi="宋体" w:cs="宋体"/>
          <w:color w:val="auto"/>
          <w:sz w:val="28"/>
          <w:szCs w:val="28"/>
        </w:rPr>
        <w:t>年末数据统计。</w:t>
      </w:r>
    </w:p>
    <w:p>
      <w:pPr>
        <w:spacing w:line="620" w:lineRule="exact"/>
        <w:ind w:firstLine="565" w:firstLineChars="202"/>
        <w:rPr>
          <w:rFonts w:ascii="宋体" w:hAnsi="宋体" w:cs="宋体"/>
          <w:color w:val="auto"/>
          <w:sz w:val="28"/>
          <w:szCs w:val="28"/>
        </w:rPr>
      </w:pPr>
      <w:r>
        <w:rPr>
          <w:rFonts w:hint="eastAsia" w:ascii="宋体" w:hAnsi="宋体" w:cs="宋体"/>
          <w:color w:val="auto"/>
          <w:sz w:val="28"/>
          <w:szCs w:val="28"/>
        </w:rPr>
        <w:t>6</w:t>
      </w:r>
      <w:r>
        <w:rPr>
          <w:rFonts w:hint="eastAsia" w:ascii="宋体" w:hAnsi="宋体" w:cs="宋体"/>
          <w:color w:val="auto"/>
          <w:sz w:val="28"/>
          <w:szCs w:val="28"/>
          <w:lang w:val="en-US" w:eastAsia="zh-CN"/>
        </w:rPr>
        <w:t xml:space="preserve">. </w:t>
      </w:r>
      <w:r>
        <w:rPr>
          <w:rFonts w:hint="eastAsia" w:ascii="宋体" w:hAnsi="宋体" w:cs="宋体"/>
          <w:color w:val="auto"/>
          <w:sz w:val="28"/>
          <w:szCs w:val="28"/>
        </w:rPr>
        <w:t>近三年是指20</w:t>
      </w:r>
      <w:r>
        <w:rPr>
          <w:rFonts w:hint="eastAsia" w:ascii="宋体" w:hAnsi="宋体" w:cs="宋体"/>
          <w:color w:val="auto"/>
          <w:sz w:val="28"/>
          <w:szCs w:val="28"/>
          <w:lang w:val="en-US" w:eastAsia="zh-CN"/>
        </w:rPr>
        <w:t>21</w:t>
      </w:r>
      <w:r>
        <w:rPr>
          <w:rFonts w:hint="eastAsia" w:ascii="宋体" w:hAnsi="宋体" w:cs="宋体"/>
          <w:color w:val="auto"/>
          <w:sz w:val="28"/>
          <w:szCs w:val="28"/>
        </w:rPr>
        <w:t>年、20</w:t>
      </w:r>
      <w:r>
        <w:rPr>
          <w:rFonts w:hint="eastAsia" w:ascii="宋体" w:hAnsi="宋体" w:cs="宋体"/>
          <w:color w:val="auto"/>
          <w:sz w:val="28"/>
          <w:szCs w:val="28"/>
          <w:lang w:val="en-US" w:eastAsia="zh-CN"/>
        </w:rPr>
        <w:t>22</w:t>
      </w:r>
      <w:r>
        <w:rPr>
          <w:rFonts w:hint="eastAsia" w:ascii="宋体" w:hAnsi="宋体" w:cs="宋体"/>
          <w:color w:val="auto"/>
          <w:sz w:val="28"/>
          <w:szCs w:val="28"/>
        </w:rPr>
        <w:t>年、20</w:t>
      </w:r>
      <w:r>
        <w:rPr>
          <w:rFonts w:hint="eastAsia" w:ascii="宋体" w:hAnsi="宋体" w:cs="宋体"/>
          <w:color w:val="auto"/>
          <w:sz w:val="28"/>
          <w:szCs w:val="28"/>
          <w:lang w:val="en-US" w:eastAsia="zh-CN"/>
        </w:rPr>
        <w:t>23</w:t>
      </w:r>
      <w:r>
        <w:rPr>
          <w:rFonts w:hint="eastAsia" w:ascii="宋体" w:hAnsi="宋体" w:cs="宋体"/>
          <w:color w:val="auto"/>
          <w:sz w:val="28"/>
          <w:szCs w:val="28"/>
        </w:rPr>
        <w:t>年。</w:t>
      </w:r>
    </w:p>
    <w:p>
      <w:pPr>
        <w:spacing w:line="620" w:lineRule="exact"/>
        <w:ind w:firstLine="565" w:firstLineChars="202"/>
        <w:rPr>
          <w:rFonts w:ascii="宋体" w:hAnsi="宋体" w:cs="宋体"/>
          <w:color w:val="auto"/>
          <w:sz w:val="28"/>
          <w:szCs w:val="28"/>
        </w:rPr>
      </w:pPr>
      <w:r>
        <w:rPr>
          <w:rFonts w:hint="eastAsia" w:ascii="宋体" w:hAnsi="宋体" w:cs="宋体"/>
          <w:color w:val="auto"/>
          <w:sz w:val="28"/>
          <w:szCs w:val="28"/>
        </w:rPr>
        <w:t>7</w:t>
      </w:r>
      <w:r>
        <w:rPr>
          <w:rFonts w:hint="eastAsia" w:ascii="宋体" w:hAnsi="宋体" w:cs="宋体"/>
          <w:color w:val="auto"/>
          <w:sz w:val="28"/>
          <w:szCs w:val="28"/>
          <w:lang w:val="en-US" w:eastAsia="zh-CN"/>
        </w:rPr>
        <w:t xml:space="preserve">. </w:t>
      </w:r>
      <w:r>
        <w:rPr>
          <w:rFonts w:hint="eastAsia" w:ascii="宋体" w:hAnsi="宋体" w:cs="宋体"/>
          <w:color w:val="auto"/>
          <w:sz w:val="28"/>
          <w:szCs w:val="28"/>
        </w:rPr>
        <w:t>知识产权明细表中“类别”填写发明专利（含国防专利）、实用新型、非简单改变的外观设计、软件著作权、植物新品种、国家级农作物品种、国家新药、国家一级中药保护品种、集成电路布图设计专有权等，“获得方式”一栏填写自主研发、转让（受让、受赠、并购）。</w:t>
      </w:r>
    </w:p>
    <w:p>
      <w:pPr>
        <w:spacing w:line="620" w:lineRule="exact"/>
        <w:ind w:firstLine="565" w:firstLineChars="202"/>
        <w:rPr>
          <w:rFonts w:ascii="宋体" w:hAnsi="宋体"/>
          <w:color w:val="auto"/>
          <w:sz w:val="28"/>
          <w:szCs w:val="28"/>
        </w:rPr>
        <w:sectPr>
          <w:footerReference r:id="rId3" w:type="default"/>
          <w:pgSz w:w="11906" w:h="16838"/>
          <w:pgMar w:top="2098" w:right="1474" w:bottom="1701" w:left="1588" w:header="1191" w:footer="992" w:gutter="0"/>
          <w:pgBorders>
            <w:top w:val="none" w:sz="0" w:space="0"/>
            <w:left w:val="none" w:sz="0" w:space="0"/>
            <w:bottom w:val="none" w:sz="0" w:space="0"/>
            <w:right w:val="none" w:sz="0" w:space="0"/>
          </w:pgBorders>
          <w:pgNumType w:fmt="numberInDash" w:start="1"/>
          <w:cols w:space="425" w:num="1"/>
          <w:docGrid w:linePitch="312" w:charSpace="0"/>
        </w:sectPr>
      </w:pPr>
      <w:r>
        <w:rPr>
          <w:rFonts w:hint="eastAsia" w:ascii="宋体" w:hAnsi="宋体" w:cs="宋体"/>
          <w:color w:val="auto"/>
          <w:sz w:val="28"/>
          <w:szCs w:val="28"/>
        </w:rPr>
        <w:t>8</w:t>
      </w:r>
      <w:r>
        <w:rPr>
          <w:rFonts w:hint="eastAsia" w:ascii="宋体" w:hAnsi="宋体" w:cs="宋体"/>
          <w:color w:val="auto"/>
          <w:sz w:val="28"/>
          <w:szCs w:val="28"/>
          <w:lang w:val="en-US" w:eastAsia="zh-CN"/>
        </w:rPr>
        <w:t xml:space="preserve">. </w:t>
      </w:r>
      <w:r>
        <w:rPr>
          <w:rFonts w:hint="eastAsia" w:ascii="宋体" w:hAnsi="宋体" w:cs="宋体"/>
          <w:color w:val="auto"/>
          <w:sz w:val="28"/>
          <w:szCs w:val="28"/>
        </w:rPr>
        <w:t>申报材料书籍式装订成册，在书脊上打印企业名称、申报年</w:t>
      </w:r>
      <w:r>
        <w:rPr>
          <w:rFonts w:hint="eastAsia" w:ascii="宋体" w:hAnsi="宋体" w:cs="宋体"/>
          <w:color w:val="auto"/>
          <w:sz w:val="28"/>
          <w:szCs w:val="28"/>
          <w:lang w:val="en-US" w:eastAsia="zh-CN"/>
        </w:rPr>
        <w:t>度</w:t>
      </w:r>
      <w:r>
        <w:rPr>
          <w:rFonts w:hint="eastAsia" w:ascii="宋体" w:hAnsi="宋体" w:cs="宋体"/>
          <w:color w:val="auto"/>
          <w:sz w:val="28"/>
          <w:szCs w:val="28"/>
        </w:rPr>
        <w:t>，</w:t>
      </w:r>
      <w:r>
        <w:rPr>
          <w:rFonts w:hint="eastAsia" w:ascii="宋体" w:hAnsi="宋体" w:cs="宋体"/>
          <w:color w:val="auto"/>
          <w:sz w:val="28"/>
          <w:szCs w:val="28"/>
          <w:lang w:val="en-US" w:eastAsia="zh-CN"/>
        </w:rPr>
        <w:t>在</w:t>
      </w:r>
      <w:r>
        <w:rPr>
          <w:rFonts w:hint="eastAsia" w:ascii="宋体" w:hAnsi="宋体" w:cs="宋体"/>
          <w:color w:val="auto"/>
          <w:sz w:val="28"/>
          <w:szCs w:val="28"/>
        </w:rPr>
        <w:t>指定位置加盖企业公章并加盖骑缝章。</w:t>
      </w:r>
    </w:p>
    <w:p>
      <w:pPr>
        <w:spacing w:line="590" w:lineRule="exact"/>
        <w:jc w:val="center"/>
        <w:rPr>
          <w:rFonts w:ascii="方正小标宋简体" w:hAnsi="Times New Roman" w:eastAsia="方正小标宋简体" w:cs="宋体"/>
          <w:color w:val="auto"/>
          <w:spacing w:val="-10"/>
          <w:sz w:val="36"/>
          <w:szCs w:val="36"/>
        </w:rPr>
      </w:pPr>
      <w:r>
        <w:rPr>
          <w:rFonts w:hint="eastAsia" w:ascii="方正小标宋简体" w:hAnsi="宋体" w:eastAsia="方正小标宋简体" w:cs="宋体"/>
          <w:color w:val="auto"/>
          <w:sz w:val="36"/>
          <w:szCs w:val="36"/>
        </w:rPr>
        <w:t>南宁市瞪羚企业入库培育</w:t>
      </w:r>
      <w:r>
        <w:rPr>
          <w:rFonts w:hint="eastAsia" w:ascii="方正小标宋简体" w:hAnsi="宋体" w:eastAsia="方正小标宋简体" w:cs="宋体"/>
          <w:color w:val="auto"/>
          <w:sz w:val="36"/>
          <w:szCs w:val="36"/>
          <w:lang w:val="en-US" w:eastAsia="zh-CN"/>
        </w:rPr>
        <w:t>遴选</w:t>
      </w:r>
      <w:r>
        <w:rPr>
          <w:rFonts w:hint="eastAsia" w:ascii="方正小标宋简体" w:hAnsi="宋体" w:eastAsia="方正小标宋简体" w:cs="宋体"/>
          <w:color w:val="auto"/>
          <w:sz w:val="36"/>
          <w:szCs w:val="36"/>
        </w:rPr>
        <w:t>基本信息表</w:t>
      </w:r>
    </w:p>
    <w:p>
      <w:pPr>
        <w:spacing w:line="0" w:lineRule="atLeast"/>
        <w:outlineLvl w:val="0"/>
        <w:rPr>
          <w:rFonts w:ascii="黑体" w:hAnsi="Calibri" w:eastAsia="黑体" w:cs="宋体"/>
          <w:b/>
          <w:color w:val="auto"/>
          <w:sz w:val="24"/>
        </w:rPr>
      </w:pPr>
    </w:p>
    <w:p>
      <w:pPr>
        <w:spacing w:line="0" w:lineRule="atLeast"/>
        <w:outlineLvl w:val="0"/>
        <w:rPr>
          <w:rFonts w:ascii="Calibri" w:hAnsi="Calibri" w:eastAsia="黑体" w:cs="宋体"/>
          <w:b/>
          <w:color w:val="auto"/>
        </w:rPr>
      </w:pPr>
      <w:r>
        <w:rPr>
          <w:rFonts w:hint="eastAsia" w:ascii="黑体" w:hAnsi="Calibri" w:eastAsia="黑体" w:cs="宋体"/>
          <w:b/>
          <w:color w:val="auto"/>
          <w:sz w:val="24"/>
        </w:rPr>
        <w:t>一、企业基本情况</w:t>
      </w:r>
    </w:p>
    <w:tbl>
      <w:tblPr>
        <w:tblStyle w:val="4"/>
        <w:tblW w:w="944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000"/>
        <w:gridCol w:w="142"/>
        <w:gridCol w:w="1003"/>
        <w:gridCol w:w="1047"/>
        <w:gridCol w:w="793"/>
        <w:gridCol w:w="1152"/>
        <w:gridCol w:w="258"/>
        <w:gridCol w:w="6"/>
        <w:gridCol w:w="391"/>
        <w:gridCol w:w="411"/>
        <w:gridCol w:w="552"/>
        <w:gridCol w:w="225"/>
        <w:gridCol w:w="170"/>
        <w:gridCol w:w="466"/>
        <w:gridCol w:w="331"/>
        <w:gridCol w:w="272"/>
        <w:gridCol w:w="163"/>
        <w:gridCol w:w="10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83" w:hRule="atLeast"/>
          <w:jc w:val="center"/>
        </w:trPr>
        <w:tc>
          <w:tcPr>
            <w:tcW w:w="2145" w:type="dxa"/>
            <w:gridSpan w:val="3"/>
            <w:vAlign w:val="center"/>
          </w:tcPr>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企业名称</w:t>
            </w:r>
          </w:p>
        </w:tc>
        <w:tc>
          <w:tcPr>
            <w:tcW w:w="3647" w:type="dxa"/>
            <w:gridSpan w:val="6"/>
            <w:vAlign w:val="center"/>
          </w:tcPr>
          <w:p>
            <w:pPr>
              <w:spacing w:before="100" w:after="100" w:line="200" w:lineRule="exact"/>
              <w:rPr>
                <w:rFonts w:ascii="黑体" w:hAnsi="Calibri" w:eastAsia="黑体" w:cs="宋体"/>
                <w:color w:val="auto"/>
                <w:szCs w:val="21"/>
              </w:rPr>
            </w:pPr>
          </w:p>
        </w:tc>
        <w:tc>
          <w:tcPr>
            <w:tcW w:w="1824" w:type="dxa"/>
            <w:gridSpan w:val="5"/>
            <w:vAlign w:val="center"/>
          </w:tcPr>
          <w:p>
            <w:pPr>
              <w:spacing w:before="100" w:after="100" w:line="200" w:lineRule="exact"/>
              <w:jc w:val="center"/>
              <w:rPr>
                <w:rFonts w:hint="default" w:ascii="黑体" w:hAnsi="Calibri" w:eastAsia="黑体" w:cs="宋体"/>
                <w:color w:val="auto"/>
                <w:szCs w:val="21"/>
                <w:lang w:val="en-US" w:eastAsia="zh-CN"/>
              </w:rPr>
            </w:pPr>
            <w:r>
              <w:rPr>
                <w:rFonts w:hint="eastAsia" w:ascii="黑体" w:hAnsi="Calibri" w:eastAsia="黑体" w:cs="宋体"/>
                <w:color w:val="auto"/>
                <w:szCs w:val="21"/>
                <w:lang w:val="en-US" w:eastAsia="zh-CN"/>
              </w:rPr>
              <w:t>注册时间</w:t>
            </w:r>
          </w:p>
        </w:tc>
        <w:tc>
          <w:tcPr>
            <w:tcW w:w="1824" w:type="dxa"/>
            <w:gridSpan w:val="4"/>
            <w:vAlign w:val="center"/>
          </w:tcPr>
          <w:p>
            <w:pPr>
              <w:spacing w:before="100" w:after="100" w:line="200" w:lineRule="exact"/>
              <w:jc w:val="center"/>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83" w:hRule="atLeast"/>
          <w:jc w:val="center"/>
        </w:trPr>
        <w:tc>
          <w:tcPr>
            <w:tcW w:w="2145" w:type="dxa"/>
            <w:gridSpan w:val="3"/>
            <w:vAlign w:val="center"/>
          </w:tcPr>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详细地址</w:t>
            </w:r>
          </w:p>
        </w:tc>
        <w:tc>
          <w:tcPr>
            <w:tcW w:w="5005" w:type="dxa"/>
            <w:gridSpan w:val="10"/>
            <w:vAlign w:val="center"/>
          </w:tcPr>
          <w:p>
            <w:pPr>
              <w:spacing w:before="100" w:after="100" w:line="200" w:lineRule="exact"/>
              <w:rPr>
                <w:rFonts w:ascii="黑体" w:hAnsi="Calibri" w:eastAsia="黑体" w:cs="宋体"/>
                <w:color w:val="auto"/>
                <w:szCs w:val="21"/>
              </w:rPr>
            </w:pPr>
          </w:p>
        </w:tc>
        <w:tc>
          <w:tcPr>
            <w:tcW w:w="797" w:type="dxa"/>
            <w:gridSpan w:val="2"/>
            <w:vAlign w:val="center"/>
          </w:tcPr>
          <w:p>
            <w:pPr>
              <w:spacing w:before="100" w:after="100" w:line="200" w:lineRule="exact"/>
              <w:jc w:val="center"/>
              <w:rPr>
                <w:rFonts w:hint="eastAsia" w:ascii="黑体" w:hAnsi="Calibri" w:eastAsia="黑体" w:cs="宋体"/>
                <w:color w:val="auto"/>
                <w:szCs w:val="21"/>
              </w:rPr>
            </w:pPr>
            <w:r>
              <w:rPr>
                <w:rFonts w:hint="eastAsia" w:ascii="黑体" w:hAnsi="Calibri" w:eastAsia="黑体" w:cs="宋体"/>
                <w:color w:val="auto"/>
                <w:szCs w:val="21"/>
              </w:rPr>
              <w:t>邮政</w:t>
            </w:r>
          </w:p>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编码</w:t>
            </w:r>
          </w:p>
        </w:tc>
        <w:tc>
          <w:tcPr>
            <w:tcW w:w="1493" w:type="dxa"/>
            <w:gridSpan w:val="3"/>
            <w:vAlign w:val="center"/>
          </w:tcPr>
          <w:p>
            <w:pPr>
              <w:spacing w:before="100" w:after="100" w:line="200" w:lineRule="exac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610" w:hRule="atLeast"/>
          <w:jc w:val="center"/>
        </w:trPr>
        <w:tc>
          <w:tcPr>
            <w:tcW w:w="2145" w:type="dxa"/>
            <w:gridSpan w:val="3"/>
            <w:vAlign w:val="center"/>
          </w:tcPr>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统一社会信用代码</w:t>
            </w:r>
          </w:p>
        </w:tc>
        <w:tc>
          <w:tcPr>
            <w:tcW w:w="2992" w:type="dxa"/>
            <w:gridSpan w:val="3"/>
            <w:vAlign w:val="center"/>
          </w:tcPr>
          <w:p>
            <w:pPr>
              <w:spacing w:before="100" w:after="100" w:line="200" w:lineRule="exact"/>
              <w:jc w:val="center"/>
              <w:rPr>
                <w:rFonts w:ascii="黑体" w:hAnsi="Calibri" w:eastAsia="黑体" w:cs="宋体"/>
                <w:color w:val="auto"/>
                <w:szCs w:val="21"/>
              </w:rPr>
            </w:pPr>
          </w:p>
        </w:tc>
        <w:tc>
          <w:tcPr>
            <w:tcW w:w="2013" w:type="dxa"/>
            <w:gridSpan w:val="7"/>
            <w:vAlign w:val="center"/>
          </w:tcPr>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注册资金（万元）</w:t>
            </w:r>
          </w:p>
        </w:tc>
        <w:tc>
          <w:tcPr>
            <w:tcW w:w="2290" w:type="dxa"/>
            <w:gridSpan w:val="5"/>
            <w:vAlign w:val="center"/>
          </w:tcPr>
          <w:p>
            <w:pPr>
              <w:spacing w:before="100" w:after="100" w:line="200" w:lineRule="exact"/>
              <w:jc w:val="center"/>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683" w:hRule="atLeast"/>
          <w:jc w:val="center"/>
        </w:trPr>
        <w:tc>
          <w:tcPr>
            <w:tcW w:w="2145" w:type="dxa"/>
            <w:gridSpan w:val="3"/>
            <w:vAlign w:val="center"/>
          </w:tcPr>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主营产品或服务</w:t>
            </w:r>
          </w:p>
        </w:tc>
        <w:tc>
          <w:tcPr>
            <w:tcW w:w="2992" w:type="dxa"/>
            <w:gridSpan w:val="3"/>
            <w:vAlign w:val="center"/>
          </w:tcPr>
          <w:p>
            <w:pPr>
              <w:spacing w:before="100" w:after="100" w:line="200" w:lineRule="exact"/>
              <w:jc w:val="center"/>
              <w:rPr>
                <w:rFonts w:hint="eastAsia" w:ascii="黑体" w:hAnsi="Calibri" w:eastAsia="黑体" w:cs="宋体"/>
                <w:color w:val="auto"/>
                <w:szCs w:val="21"/>
              </w:rPr>
            </w:pPr>
          </w:p>
        </w:tc>
        <w:tc>
          <w:tcPr>
            <w:tcW w:w="2013" w:type="dxa"/>
            <w:gridSpan w:val="7"/>
            <w:vAlign w:val="center"/>
          </w:tcPr>
          <w:p>
            <w:pPr>
              <w:spacing w:before="100" w:after="100" w:line="240" w:lineRule="exact"/>
              <w:jc w:val="center"/>
              <w:rPr>
                <w:rFonts w:hint="eastAsia" w:ascii="黑体" w:hAnsi="Calibri" w:eastAsia="黑体" w:cs="宋体"/>
                <w:color w:val="auto"/>
                <w:szCs w:val="21"/>
                <w:lang w:val="en-US" w:eastAsia="zh-CN"/>
              </w:rPr>
            </w:pPr>
            <w:r>
              <w:rPr>
                <w:rFonts w:hint="eastAsia" w:ascii="黑体" w:hAnsi="Calibri" w:eastAsia="黑体" w:cs="宋体"/>
                <w:color w:val="auto"/>
                <w:szCs w:val="21"/>
                <w:lang w:val="en-US" w:eastAsia="zh-CN"/>
              </w:rPr>
              <w:t>其中高新技术产品</w:t>
            </w:r>
          </w:p>
          <w:p>
            <w:pPr>
              <w:spacing w:before="100" w:after="100" w:line="240" w:lineRule="exact"/>
              <w:jc w:val="center"/>
              <w:rPr>
                <w:rFonts w:hint="default" w:ascii="黑体" w:hAnsi="Calibri" w:eastAsia="黑体" w:cs="宋体"/>
                <w:color w:val="auto"/>
                <w:szCs w:val="21"/>
                <w:lang w:val="en-US" w:eastAsia="zh-CN"/>
              </w:rPr>
            </w:pPr>
            <w:r>
              <w:rPr>
                <w:rFonts w:hint="eastAsia" w:ascii="黑体" w:hAnsi="Calibri" w:eastAsia="黑体" w:cs="宋体"/>
                <w:color w:val="auto"/>
                <w:szCs w:val="21"/>
                <w:lang w:val="en-US" w:eastAsia="zh-CN"/>
              </w:rPr>
              <w:t>（服务）</w:t>
            </w:r>
          </w:p>
        </w:tc>
        <w:tc>
          <w:tcPr>
            <w:tcW w:w="2290" w:type="dxa"/>
            <w:gridSpan w:val="5"/>
            <w:vAlign w:val="center"/>
          </w:tcPr>
          <w:p>
            <w:pPr>
              <w:spacing w:line="200" w:lineRule="exac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77" w:hRule="atLeast"/>
          <w:jc w:val="center"/>
        </w:trPr>
        <w:tc>
          <w:tcPr>
            <w:tcW w:w="1000" w:type="dxa"/>
            <w:vAlign w:val="center"/>
          </w:tcPr>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法人代表</w:t>
            </w:r>
          </w:p>
        </w:tc>
        <w:tc>
          <w:tcPr>
            <w:tcW w:w="1145" w:type="dxa"/>
            <w:gridSpan w:val="2"/>
            <w:vAlign w:val="center"/>
          </w:tcPr>
          <w:p>
            <w:pPr>
              <w:spacing w:before="100" w:after="100" w:line="200" w:lineRule="exact"/>
              <w:jc w:val="center"/>
              <w:rPr>
                <w:rFonts w:ascii="黑体" w:hAnsi="Calibri" w:eastAsia="黑体" w:cs="宋体"/>
                <w:color w:val="auto"/>
                <w:szCs w:val="21"/>
              </w:rPr>
            </w:pPr>
          </w:p>
        </w:tc>
        <w:tc>
          <w:tcPr>
            <w:tcW w:w="1047" w:type="dxa"/>
            <w:vAlign w:val="center"/>
          </w:tcPr>
          <w:p>
            <w:pPr>
              <w:spacing w:before="100" w:after="100" w:line="200" w:lineRule="exact"/>
              <w:jc w:val="center"/>
              <w:rPr>
                <w:rFonts w:hint="default" w:ascii="黑体" w:hAnsi="Calibri" w:eastAsia="黑体" w:cs="宋体"/>
                <w:color w:val="auto"/>
                <w:szCs w:val="21"/>
                <w:lang w:val="en-US" w:eastAsia="zh-CN"/>
              </w:rPr>
            </w:pPr>
            <w:r>
              <w:rPr>
                <w:rFonts w:hint="eastAsia" w:ascii="黑体" w:hAnsi="Calibri" w:eastAsia="黑体" w:cs="宋体"/>
                <w:color w:val="auto"/>
                <w:szCs w:val="21"/>
                <w:lang w:val="en-US" w:eastAsia="zh-CN"/>
              </w:rPr>
              <w:t>手   机</w:t>
            </w:r>
          </w:p>
        </w:tc>
        <w:tc>
          <w:tcPr>
            <w:tcW w:w="1945" w:type="dxa"/>
            <w:gridSpan w:val="2"/>
            <w:vAlign w:val="center"/>
          </w:tcPr>
          <w:p>
            <w:pPr>
              <w:spacing w:before="100" w:after="100" w:line="200" w:lineRule="exact"/>
              <w:jc w:val="center"/>
              <w:rPr>
                <w:rFonts w:ascii="黑体" w:hAnsi="Calibri" w:eastAsia="黑体" w:cs="宋体"/>
                <w:color w:val="auto"/>
                <w:szCs w:val="21"/>
              </w:rPr>
            </w:pPr>
          </w:p>
        </w:tc>
        <w:tc>
          <w:tcPr>
            <w:tcW w:w="1066" w:type="dxa"/>
            <w:gridSpan w:val="4"/>
            <w:vAlign w:val="center"/>
          </w:tcPr>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职工总数</w:t>
            </w:r>
          </w:p>
        </w:tc>
        <w:tc>
          <w:tcPr>
            <w:tcW w:w="947" w:type="dxa"/>
            <w:gridSpan w:val="3"/>
            <w:vAlign w:val="center"/>
          </w:tcPr>
          <w:p>
            <w:pPr>
              <w:spacing w:before="100" w:after="100" w:line="200" w:lineRule="exact"/>
              <w:jc w:val="center"/>
              <w:rPr>
                <w:rFonts w:ascii="黑体" w:hAnsi="Calibri" w:eastAsia="黑体" w:cs="宋体"/>
                <w:color w:val="auto"/>
                <w:szCs w:val="21"/>
              </w:rPr>
            </w:pPr>
          </w:p>
        </w:tc>
        <w:tc>
          <w:tcPr>
            <w:tcW w:w="1232" w:type="dxa"/>
            <w:gridSpan w:val="4"/>
            <w:vAlign w:val="center"/>
          </w:tcPr>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研发人员数</w:t>
            </w:r>
          </w:p>
        </w:tc>
        <w:tc>
          <w:tcPr>
            <w:tcW w:w="1058" w:type="dxa"/>
            <w:vAlign w:val="center"/>
          </w:tcPr>
          <w:p>
            <w:pPr>
              <w:spacing w:before="100" w:after="100" w:line="200" w:lineRule="exact"/>
              <w:jc w:val="center"/>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77" w:hRule="atLeast"/>
          <w:jc w:val="center"/>
        </w:trPr>
        <w:tc>
          <w:tcPr>
            <w:tcW w:w="1000" w:type="dxa"/>
            <w:vAlign w:val="center"/>
          </w:tcPr>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联系人</w:t>
            </w:r>
          </w:p>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姓  名</w:t>
            </w:r>
          </w:p>
        </w:tc>
        <w:tc>
          <w:tcPr>
            <w:tcW w:w="1145" w:type="dxa"/>
            <w:gridSpan w:val="2"/>
            <w:vAlign w:val="center"/>
          </w:tcPr>
          <w:p>
            <w:pPr>
              <w:spacing w:before="100" w:after="100" w:line="200" w:lineRule="exact"/>
              <w:jc w:val="center"/>
              <w:rPr>
                <w:rFonts w:ascii="黑体" w:hAnsi="Calibri" w:eastAsia="黑体" w:cs="宋体"/>
                <w:color w:val="auto"/>
                <w:szCs w:val="21"/>
              </w:rPr>
            </w:pPr>
          </w:p>
        </w:tc>
        <w:tc>
          <w:tcPr>
            <w:tcW w:w="1047" w:type="dxa"/>
            <w:vAlign w:val="center"/>
          </w:tcPr>
          <w:p>
            <w:pPr>
              <w:spacing w:before="100" w:after="100" w:line="200" w:lineRule="exact"/>
              <w:jc w:val="center"/>
              <w:rPr>
                <w:rFonts w:hint="eastAsia" w:ascii="黑体" w:hAnsi="Calibri" w:eastAsia="黑体" w:cs="宋体"/>
                <w:color w:val="auto"/>
                <w:szCs w:val="21"/>
                <w:lang w:val="en-US" w:eastAsia="zh-CN"/>
              </w:rPr>
            </w:pPr>
            <w:r>
              <w:rPr>
                <w:rFonts w:hint="eastAsia" w:ascii="黑体" w:hAnsi="Calibri" w:eastAsia="黑体" w:cs="宋体"/>
                <w:color w:val="auto"/>
                <w:szCs w:val="21"/>
                <w:lang w:val="en-US" w:eastAsia="zh-CN"/>
              </w:rPr>
              <w:t>手   机</w:t>
            </w:r>
          </w:p>
        </w:tc>
        <w:tc>
          <w:tcPr>
            <w:tcW w:w="1945" w:type="dxa"/>
            <w:gridSpan w:val="2"/>
            <w:vAlign w:val="center"/>
          </w:tcPr>
          <w:p>
            <w:pPr>
              <w:spacing w:before="100" w:after="100" w:line="200" w:lineRule="exact"/>
              <w:jc w:val="center"/>
              <w:rPr>
                <w:rFonts w:ascii="黑体" w:hAnsi="Calibri" w:eastAsia="黑体" w:cs="宋体"/>
                <w:color w:val="auto"/>
                <w:szCs w:val="21"/>
              </w:rPr>
            </w:pPr>
          </w:p>
        </w:tc>
        <w:tc>
          <w:tcPr>
            <w:tcW w:w="655" w:type="dxa"/>
            <w:gridSpan w:val="3"/>
            <w:vAlign w:val="center"/>
          </w:tcPr>
          <w:p>
            <w:pPr>
              <w:spacing w:before="100" w:after="100" w:line="200" w:lineRule="exact"/>
              <w:jc w:val="center"/>
              <w:rPr>
                <w:rFonts w:hint="default" w:ascii="黑体" w:hAnsi="Calibri" w:eastAsia="黑体" w:cs="宋体"/>
                <w:color w:val="auto"/>
                <w:szCs w:val="21"/>
                <w:lang w:val="en-US" w:eastAsia="zh-CN"/>
              </w:rPr>
            </w:pPr>
            <w:r>
              <w:rPr>
                <w:rFonts w:hint="eastAsia" w:ascii="黑体" w:hAnsi="Calibri" w:eastAsia="黑体" w:cs="宋体"/>
                <w:color w:val="auto"/>
                <w:szCs w:val="21"/>
                <w:lang w:val="en-US" w:eastAsia="zh-CN"/>
              </w:rPr>
              <w:t>QQ号</w:t>
            </w:r>
          </w:p>
        </w:tc>
        <w:tc>
          <w:tcPr>
            <w:tcW w:w="1358" w:type="dxa"/>
            <w:gridSpan w:val="4"/>
            <w:vAlign w:val="center"/>
          </w:tcPr>
          <w:p>
            <w:pPr>
              <w:spacing w:before="100" w:after="100" w:line="200" w:lineRule="exact"/>
              <w:jc w:val="center"/>
              <w:rPr>
                <w:rFonts w:ascii="黑体" w:hAnsi="Calibri" w:eastAsia="黑体" w:cs="宋体"/>
                <w:color w:val="auto"/>
                <w:szCs w:val="21"/>
              </w:rPr>
            </w:pPr>
          </w:p>
        </w:tc>
        <w:tc>
          <w:tcPr>
            <w:tcW w:w="797" w:type="dxa"/>
            <w:gridSpan w:val="2"/>
            <w:vAlign w:val="center"/>
          </w:tcPr>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Email</w:t>
            </w:r>
          </w:p>
        </w:tc>
        <w:tc>
          <w:tcPr>
            <w:tcW w:w="1493" w:type="dxa"/>
            <w:gridSpan w:val="3"/>
            <w:vAlign w:val="center"/>
          </w:tcPr>
          <w:p>
            <w:pPr>
              <w:spacing w:before="100" w:after="100" w:line="200" w:lineRule="exact"/>
              <w:jc w:val="center"/>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1755" w:hRule="atLeast"/>
          <w:jc w:val="center"/>
        </w:trPr>
        <w:tc>
          <w:tcPr>
            <w:tcW w:w="2145" w:type="dxa"/>
            <w:gridSpan w:val="3"/>
            <w:vAlign w:val="center"/>
          </w:tcPr>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产业领域</w:t>
            </w:r>
          </w:p>
          <w:p>
            <w:pPr>
              <w:spacing w:before="100" w:after="100" w:line="200" w:lineRule="exact"/>
              <w:jc w:val="center"/>
              <w:rPr>
                <w:rFonts w:ascii="黑体" w:hAnsi="Calibri" w:eastAsia="黑体" w:cs="宋体"/>
                <w:color w:val="auto"/>
                <w:szCs w:val="21"/>
              </w:rPr>
            </w:pPr>
            <w:r>
              <w:rPr>
                <w:rFonts w:hint="eastAsia" w:ascii="黑体" w:hAnsi="Calibri" w:eastAsia="黑体" w:cs="宋体"/>
                <w:color w:val="auto"/>
                <w:szCs w:val="21"/>
              </w:rPr>
              <w:t>（可多选）</w:t>
            </w:r>
          </w:p>
        </w:tc>
        <w:tc>
          <w:tcPr>
            <w:tcW w:w="7295" w:type="dxa"/>
            <w:gridSpan w:val="15"/>
            <w:vAlign w:val="center"/>
          </w:tcPr>
          <w:p>
            <w:pPr>
              <w:spacing w:line="360" w:lineRule="exact"/>
              <w:rPr>
                <w:rFonts w:ascii="黑体" w:hAnsi="黑体" w:eastAsia="黑体" w:cs="宋体"/>
                <w:bCs/>
                <w:color w:val="auto"/>
                <w:szCs w:val="21"/>
              </w:rPr>
            </w:pPr>
            <w:r>
              <w:rPr>
                <w:rFonts w:hint="eastAsia" w:ascii="黑体" w:hAnsi="黑体" w:eastAsia="黑体" w:cs="宋体"/>
                <w:bCs/>
                <w:color w:val="auto"/>
                <w:szCs w:val="21"/>
              </w:rPr>
              <w:t>□</w:t>
            </w:r>
            <w:r>
              <w:rPr>
                <w:rFonts w:hint="eastAsia" w:ascii="黑体" w:hAnsi="黑体" w:eastAsia="黑体" w:cs="宋体"/>
                <w:bCs/>
                <w:color w:val="auto"/>
                <w:szCs w:val="21"/>
                <w:lang w:eastAsia="zh-CN"/>
              </w:rPr>
              <w:t>新能源</w:t>
            </w:r>
            <w:r>
              <w:rPr>
                <w:rFonts w:hint="eastAsia" w:ascii="黑体" w:hAnsi="黑体" w:eastAsia="黑体" w:cs="宋体"/>
                <w:bCs/>
                <w:color w:val="auto"/>
                <w:szCs w:val="21"/>
                <w:lang w:val="en-US" w:eastAsia="zh-CN"/>
              </w:rPr>
              <w:t xml:space="preserve">  </w:t>
            </w:r>
            <w:r>
              <w:rPr>
                <w:rFonts w:hint="eastAsia" w:ascii="黑体" w:hAnsi="黑体" w:eastAsia="黑体" w:cs="宋体"/>
                <w:bCs/>
                <w:color w:val="auto"/>
                <w:szCs w:val="21"/>
              </w:rPr>
              <w:t xml:space="preserve">    </w:t>
            </w:r>
            <w:r>
              <w:rPr>
                <w:rFonts w:hint="eastAsia" w:ascii="黑体" w:hAnsi="黑体" w:eastAsia="黑体" w:cs="宋体"/>
                <w:bCs/>
                <w:color w:val="auto"/>
                <w:szCs w:val="21"/>
                <w:lang w:val="en-US" w:eastAsia="zh-CN"/>
              </w:rPr>
              <w:t xml:space="preserve">     </w:t>
            </w:r>
            <w:r>
              <w:rPr>
                <w:rFonts w:hint="eastAsia" w:ascii="黑体" w:hAnsi="黑体" w:eastAsia="黑体" w:cs="宋体"/>
                <w:bCs/>
                <w:color w:val="auto"/>
                <w:szCs w:val="21"/>
              </w:rPr>
              <w:t xml:space="preserve"> □新能源</w:t>
            </w:r>
            <w:r>
              <w:rPr>
                <w:rFonts w:hint="eastAsia" w:ascii="黑体" w:hAnsi="黑体" w:eastAsia="黑体" w:cs="宋体"/>
                <w:bCs/>
                <w:color w:val="auto"/>
                <w:szCs w:val="21"/>
                <w:lang w:val="en-US" w:eastAsia="zh-CN"/>
              </w:rPr>
              <w:t>汽车</w:t>
            </w:r>
            <w:r>
              <w:rPr>
                <w:rFonts w:hint="eastAsia" w:ascii="黑体" w:hAnsi="黑体" w:eastAsia="黑体" w:cs="宋体"/>
                <w:bCs/>
                <w:color w:val="auto"/>
                <w:szCs w:val="21"/>
              </w:rPr>
              <w:t xml:space="preserve">   </w:t>
            </w:r>
            <w:r>
              <w:rPr>
                <w:rFonts w:hint="eastAsia" w:ascii="黑体" w:hAnsi="黑体" w:eastAsia="黑体" w:cs="宋体"/>
                <w:bCs/>
                <w:color w:val="auto"/>
                <w:szCs w:val="21"/>
                <w:lang w:val="en-US" w:eastAsia="zh-CN"/>
              </w:rPr>
              <w:t xml:space="preserve"> </w:t>
            </w:r>
            <w:r>
              <w:rPr>
                <w:rFonts w:hint="eastAsia" w:ascii="黑体" w:hAnsi="黑体" w:eastAsia="黑体" w:cs="宋体"/>
                <w:bCs/>
                <w:color w:val="auto"/>
                <w:szCs w:val="21"/>
              </w:rPr>
              <w:t xml:space="preserve"> </w:t>
            </w:r>
            <w:r>
              <w:rPr>
                <w:rFonts w:hint="eastAsia" w:ascii="黑体" w:hAnsi="黑体" w:eastAsia="黑体" w:cs="宋体"/>
                <w:bCs/>
                <w:color w:val="auto"/>
                <w:szCs w:val="21"/>
                <w:lang w:val="en-US" w:eastAsia="zh-CN"/>
              </w:rPr>
              <w:t xml:space="preserve">  </w:t>
            </w:r>
            <w:r>
              <w:rPr>
                <w:rFonts w:hint="eastAsia" w:ascii="黑体" w:hAnsi="黑体" w:eastAsia="黑体" w:cs="宋体"/>
                <w:bCs/>
                <w:color w:val="auto"/>
                <w:szCs w:val="21"/>
              </w:rPr>
              <w:t xml:space="preserve"> □</w:t>
            </w:r>
            <w:r>
              <w:rPr>
                <w:rFonts w:hint="eastAsia" w:ascii="黑体" w:hAnsi="黑体" w:eastAsia="黑体" w:cs="宋体"/>
                <w:bCs/>
                <w:color w:val="auto"/>
                <w:szCs w:val="21"/>
                <w:lang w:eastAsia="zh-CN"/>
              </w:rPr>
              <w:t>电子信息</w:t>
            </w:r>
            <w:r>
              <w:rPr>
                <w:rFonts w:hint="eastAsia" w:ascii="黑体" w:hAnsi="黑体" w:eastAsia="黑体" w:cs="宋体"/>
                <w:bCs/>
                <w:color w:val="auto"/>
                <w:szCs w:val="21"/>
              </w:rPr>
              <w:t xml:space="preserve">  </w:t>
            </w:r>
          </w:p>
          <w:p>
            <w:pPr>
              <w:spacing w:line="360" w:lineRule="exact"/>
              <w:rPr>
                <w:rFonts w:hint="eastAsia" w:ascii="黑体" w:hAnsi="黑体" w:eastAsia="黑体" w:cs="宋体"/>
                <w:bCs/>
                <w:color w:val="auto"/>
                <w:szCs w:val="21"/>
                <w:lang w:val="en-US" w:eastAsia="zh-CN"/>
              </w:rPr>
            </w:pPr>
            <w:r>
              <w:rPr>
                <w:rFonts w:hint="eastAsia" w:ascii="黑体" w:hAnsi="黑体" w:eastAsia="黑体" w:cs="宋体"/>
                <w:bCs/>
                <w:color w:val="auto"/>
                <w:szCs w:val="21"/>
              </w:rPr>
              <w:t>□</w:t>
            </w:r>
            <w:r>
              <w:rPr>
                <w:rFonts w:hint="eastAsia" w:ascii="黑体" w:hAnsi="黑体" w:eastAsia="黑体" w:cs="宋体"/>
                <w:bCs/>
                <w:color w:val="auto"/>
                <w:szCs w:val="21"/>
                <w:lang w:eastAsia="zh-CN"/>
              </w:rPr>
              <w:t>化工新材料</w:t>
            </w:r>
            <w:r>
              <w:rPr>
                <w:rFonts w:hint="eastAsia" w:ascii="黑体" w:hAnsi="黑体" w:eastAsia="黑体" w:cs="宋体"/>
                <w:bCs/>
                <w:color w:val="auto"/>
                <w:szCs w:val="21"/>
              </w:rPr>
              <w:t xml:space="preserve">     </w:t>
            </w:r>
            <w:r>
              <w:rPr>
                <w:rFonts w:hint="eastAsia" w:ascii="黑体" w:hAnsi="黑体" w:eastAsia="黑体" w:cs="宋体"/>
                <w:bCs/>
                <w:color w:val="auto"/>
                <w:szCs w:val="21"/>
                <w:lang w:val="en-US" w:eastAsia="zh-CN"/>
              </w:rPr>
              <w:t xml:space="preserve">   </w:t>
            </w:r>
            <w:r>
              <w:rPr>
                <w:rFonts w:hint="eastAsia" w:ascii="黑体" w:hAnsi="黑体" w:eastAsia="黑体" w:cs="宋体"/>
                <w:bCs/>
                <w:color w:val="auto"/>
                <w:szCs w:val="21"/>
              </w:rPr>
              <w:t>□</w:t>
            </w:r>
            <w:r>
              <w:rPr>
                <w:rFonts w:hint="eastAsia" w:ascii="黑体" w:hAnsi="黑体" w:eastAsia="黑体" w:cs="宋体"/>
                <w:bCs/>
                <w:color w:val="auto"/>
                <w:szCs w:val="21"/>
                <w:lang w:eastAsia="zh-CN"/>
              </w:rPr>
              <w:t>先进装备制造</w:t>
            </w:r>
            <w:r>
              <w:rPr>
                <w:rFonts w:hint="eastAsia" w:ascii="黑体" w:hAnsi="黑体" w:eastAsia="黑体" w:cs="宋体"/>
                <w:bCs/>
                <w:color w:val="auto"/>
                <w:szCs w:val="21"/>
              </w:rPr>
              <w:t xml:space="preserve">     □</w:t>
            </w:r>
            <w:r>
              <w:rPr>
                <w:rFonts w:hint="eastAsia" w:ascii="黑体" w:hAnsi="黑体" w:eastAsia="黑体" w:cs="宋体"/>
                <w:bCs/>
                <w:color w:val="auto"/>
                <w:szCs w:val="21"/>
                <w:lang w:eastAsia="zh-CN"/>
              </w:rPr>
              <w:t>生物医药</w:t>
            </w:r>
            <w:r>
              <w:rPr>
                <w:rFonts w:hint="eastAsia" w:ascii="黑体" w:hAnsi="黑体" w:eastAsia="黑体" w:cs="宋体"/>
                <w:bCs/>
                <w:color w:val="auto"/>
                <w:szCs w:val="21"/>
                <w:lang w:val="en-US" w:eastAsia="zh-CN"/>
              </w:rPr>
              <w:t xml:space="preserve">    </w:t>
            </w:r>
          </w:p>
          <w:p>
            <w:pPr>
              <w:spacing w:line="360" w:lineRule="exact"/>
              <w:rPr>
                <w:rFonts w:hint="eastAsia" w:ascii="黑体" w:hAnsi="黑体" w:eastAsia="黑体" w:cs="宋体"/>
                <w:bCs/>
                <w:color w:val="auto"/>
                <w:szCs w:val="21"/>
                <w:lang w:val="en-US" w:eastAsia="zh-CN"/>
              </w:rPr>
            </w:pPr>
            <w:r>
              <w:rPr>
                <w:rFonts w:hint="eastAsia" w:ascii="黑体" w:hAnsi="黑体" w:eastAsia="黑体" w:cs="宋体"/>
                <w:bCs/>
                <w:color w:val="auto"/>
                <w:szCs w:val="21"/>
              </w:rPr>
              <w:t>□</w:t>
            </w:r>
            <w:r>
              <w:rPr>
                <w:rFonts w:hint="eastAsia" w:ascii="黑体" w:hAnsi="黑体" w:eastAsia="黑体" w:cs="宋体"/>
                <w:bCs/>
                <w:color w:val="auto"/>
                <w:szCs w:val="21"/>
                <w:lang w:eastAsia="zh-CN"/>
              </w:rPr>
              <w:t>节能环保</w:t>
            </w:r>
          </w:p>
          <w:p>
            <w:pPr>
              <w:spacing w:line="360" w:lineRule="exact"/>
              <w:rPr>
                <w:rFonts w:ascii="黑体" w:hAnsi="黑体" w:eastAsia="黑体" w:cs="宋体"/>
                <w:bCs/>
                <w:color w:val="auto"/>
                <w:szCs w:val="21"/>
              </w:rPr>
            </w:pPr>
            <w:r>
              <w:rPr>
                <w:rFonts w:hint="eastAsia" w:ascii="黑体" w:hAnsi="黑体" w:eastAsia="黑体" w:cs="宋体"/>
                <w:bCs/>
                <w:color w:val="auto"/>
                <w:szCs w:val="21"/>
              </w:rPr>
              <w:t>□</w:t>
            </w:r>
            <w:r>
              <w:rPr>
                <w:rFonts w:hint="eastAsia" w:ascii="黑体" w:hAnsi="黑体" w:eastAsia="黑体" w:cs="宋体"/>
                <w:bCs/>
                <w:color w:val="auto"/>
                <w:szCs w:val="21"/>
                <w:lang w:val="en-US" w:eastAsia="zh-CN"/>
              </w:rPr>
              <w:t>铝精深加工</w:t>
            </w:r>
            <w:r>
              <w:rPr>
                <w:rFonts w:hint="eastAsia" w:ascii="黑体" w:hAnsi="黑体" w:eastAsia="黑体" w:cs="宋体"/>
                <w:bCs/>
                <w:color w:val="auto"/>
                <w:szCs w:val="21"/>
              </w:rPr>
              <w:t xml:space="preserve">    </w:t>
            </w:r>
            <w:r>
              <w:rPr>
                <w:rFonts w:hint="eastAsia" w:ascii="黑体" w:hAnsi="黑体" w:eastAsia="黑体" w:cs="宋体"/>
                <w:bCs/>
                <w:color w:val="auto"/>
                <w:szCs w:val="21"/>
                <w:lang w:val="en-US" w:eastAsia="zh-CN"/>
              </w:rPr>
              <w:t xml:space="preserve">   </w:t>
            </w:r>
            <w:r>
              <w:rPr>
                <w:rFonts w:hint="eastAsia" w:ascii="黑体" w:hAnsi="黑体" w:eastAsia="黑体" w:cs="宋体"/>
                <w:bCs/>
                <w:color w:val="auto"/>
                <w:szCs w:val="21"/>
              </w:rPr>
              <w:t xml:space="preserve"> □食品</w:t>
            </w:r>
            <w:r>
              <w:rPr>
                <w:rFonts w:hint="eastAsia" w:ascii="黑体" w:hAnsi="黑体" w:eastAsia="黑体" w:cs="宋体"/>
                <w:bCs/>
                <w:color w:val="auto"/>
                <w:szCs w:val="21"/>
                <w:lang w:val="en-US" w:eastAsia="zh-CN"/>
              </w:rPr>
              <w:t>加工</w:t>
            </w:r>
            <w:r>
              <w:rPr>
                <w:rFonts w:hint="eastAsia" w:ascii="黑体" w:hAnsi="黑体" w:eastAsia="黑体" w:cs="宋体"/>
                <w:bCs/>
                <w:color w:val="auto"/>
                <w:szCs w:val="21"/>
              </w:rPr>
              <w:t xml:space="preserve">    </w:t>
            </w:r>
            <w:r>
              <w:rPr>
                <w:rFonts w:hint="eastAsia" w:ascii="黑体" w:hAnsi="黑体" w:eastAsia="黑体" w:cs="宋体"/>
                <w:bCs/>
                <w:color w:val="auto"/>
                <w:szCs w:val="21"/>
                <w:lang w:val="en-US" w:eastAsia="zh-CN"/>
              </w:rPr>
              <w:t xml:space="preserve">     </w:t>
            </w:r>
            <w:r>
              <w:rPr>
                <w:rFonts w:hint="eastAsia" w:ascii="黑体" w:hAnsi="黑体" w:eastAsia="黑体" w:cs="宋体"/>
                <w:bCs/>
                <w:color w:val="auto"/>
                <w:szCs w:val="21"/>
              </w:rPr>
              <w:t xml:space="preserve"> □</w:t>
            </w:r>
            <w:r>
              <w:rPr>
                <w:rFonts w:hint="eastAsia" w:ascii="黑体" w:hAnsi="黑体" w:eastAsia="黑体" w:cs="宋体"/>
                <w:bCs/>
                <w:color w:val="auto"/>
                <w:szCs w:val="21"/>
                <w:lang w:val="en-US" w:eastAsia="zh-CN"/>
              </w:rPr>
              <w:t>林产品</w:t>
            </w:r>
            <w:r>
              <w:rPr>
                <w:rFonts w:hint="eastAsia" w:ascii="黑体" w:hAnsi="黑体" w:eastAsia="黑体" w:cs="宋体"/>
                <w:bCs/>
                <w:color w:val="auto"/>
                <w:szCs w:val="21"/>
              </w:rPr>
              <w:t xml:space="preserve">加工     </w:t>
            </w:r>
          </w:p>
          <w:p>
            <w:pPr>
              <w:jc w:val="left"/>
              <w:rPr>
                <w:rFonts w:ascii="黑体" w:hAnsi="黑体" w:eastAsia="黑体" w:cs="宋体"/>
                <w:color w:val="auto"/>
              </w:rPr>
            </w:pPr>
            <w:r>
              <w:rPr>
                <w:rFonts w:hint="eastAsia" w:ascii="黑体" w:hAnsi="黑体" w:eastAsia="黑体" w:cs="宋体"/>
                <w:bCs/>
                <w:color w:val="auto"/>
                <w:szCs w:val="21"/>
              </w:rPr>
              <w:t>□</w:t>
            </w:r>
            <w:r>
              <w:rPr>
                <w:rFonts w:hint="eastAsia" w:ascii="黑体" w:hAnsi="黑体" w:eastAsia="黑体" w:cs="宋体"/>
                <w:color w:val="auto"/>
              </w:rPr>
              <w:t>其它领域</w:t>
            </w:r>
            <w:r>
              <w:rPr>
                <w:rFonts w:hint="eastAsia" w:ascii="黑体" w:hAnsi="黑体" w:eastAsia="黑体" w:cs="宋体"/>
                <w:color w:val="auto"/>
                <w:u w:val="single"/>
              </w:rPr>
              <w:t xml:space="preserve">            </w:t>
            </w:r>
            <w:r>
              <w:rPr>
                <w:rFonts w:hint="eastAsia" w:ascii="黑体" w:hAnsi="黑体" w:eastAsia="黑体" w:cs="宋体"/>
                <w:color w:val="auto"/>
              </w:rPr>
              <w:t>（请注明具体领域）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1780" w:hRule="atLeast"/>
          <w:jc w:val="center"/>
        </w:trPr>
        <w:tc>
          <w:tcPr>
            <w:tcW w:w="2145" w:type="dxa"/>
            <w:gridSpan w:val="3"/>
            <w:vAlign w:val="center"/>
          </w:tcPr>
          <w:p>
            <w:pPr>
              <w:spacing w:line="0" w:lineRule="atLeast"/>
              <w:jc w:val="center"/>
              <w:rPr>
                <w:rFonts w:ascii="黑体" w:hAnsi="Calibri" w:eastAsia="黑体" w:cs="宋体"/>
                <w:color w:val="auto"/>
                <w:szCs w:val="21"/>
              </w:rPr>
            </w:pPr>
            <w:r>
              <w:rPr>
                <w:rFonts w:hint="eastAsia" w:ascii="黑体" w:hAnsi="Calibri" w:eastAsia="黑体" w:cs="宋体"/>
                <w:color w:val="auto"/>
                <w:szCs w:val="21"/>
              </w:rPr>
              <w:t>注册登记</w:t>
            </w:r>
          </w:p>
          <w:p>
            <w:pPr>
              <w:spacing w:line="0" w:lineRule="atLeast"/>
              <w:jc w:val="center"/>
              <w:rPr>
                <w:rFonts w:ascii="黑体" w:hAnsi="Calibri" w:eastAsia="黑体" w:cs="宋体"/>
                <w:color w:val="auto"/>
                <w:szCs w:val="21"/>
              </w:rPr>
            </w:pPr>
            <w:r>
              <w:rPr>
                <w:rFonts w:hint="eastAsia" w:ascii="黑体" w:hAnsi="Calibri" w:eastAsia="黑体" w:cs="宋体"/>
                <w:color w:val="auto"/>
                <w:szCs w:val="21"/>
              </w:rPr>
              <w:t>类    型</w:t>
            </w:r>
          </w:p>
        </w:tc>
        <w:tc>
          <w:tcPr>
            <w:tcW w:w="7295" w:type="dxa"/>
            <w:gridSpan w:val="15"/>
            <w:vAlign w:val="center"/>
          </w:tcPr>
          <w:p>
            <w:pPr>
              <w:spacing w:line="340" w:lineRule="exact"/>
              <w:rPr>
                <w:rFonts w:ascii="黑体" w:hAnsi="宋体" w:eastAsia="黑体" w:cs="宋体"/>
                <w:color w:val="auto"/>
                <w:szCs w:val="21"/>
              </w:rPr>
            </w:pPr>
            <w:r>
              <w:rPr>
                <w:rFonts w:hint="eastAsia" w:ascii="黑体" w:hAnsi="Calibri" w:eastAsia="黑体" w:cs="宋体"/>
                <w:color w:val="auto"/>
                <w:szCs w:val="21"/>
              </w:rPr>
              <w:t>□</w:t>
            </w:r>
            <w:r>
              <w:rPr>
                <w:rFonts w:hint="eastAsia" w:ascii="黑体" w:hAnsi="宋体" w:eastAsia="黑体" w:cs="宋体"/>
                <w:color w:val="auto"/>
                <w:szCs w:val="21"/>
              </w:rPr>
              <w:t xml:space="preserve">国有企业　　         </w:t>
            </w:r>
            <w:r>
              <w:rPr>
                <w:rFonts w:hint="eastAsia" w:ascii="黑体" w:hAnsi="Calibri" w:eastAsia="黑体" w:cs="宋体"/>
                <w:color w:val="auto"/>
                <w:szCs w:val="21"/>
              </w:rPr>
              <w:t>□</w:t>
            </w:r>
            <w:r>
              <w:rPr>
                <w:rFonts w:hint="eastAsia" w:ascii="黑体" w:hAnsi="宋体" w:eastAsia="黑体" w:cs="宋体"/>
                <w:color w:val="auto"/>
                <w:szCs w:val="21"/>
              </w:rPr>
              <w:t xml:space="preserve">外商投资企业         </w:t>
            </w:r>
          </w:p>
          <w:p>
            <w:pPr>
              <w:spacing w:line="340" w:lineRule="exact"/>
              <w:rPr>
                <w:rFonts w:ascii="黑体" w:hAnsi="宋体" w:eastAsia="黑体" w:cs="宋体"/>
                <w:color w:val="auto"/>
                <w:szCs w:val="21"/>
              </w:rPr>
            </w:pPr>
            <w:r>
              <w:rPr>
                <w:rFonts w:hint="eastAsia" w:ascii="黑体" w:hAnsi="Calibri" w:eastAsia="黑体" w:cs="宋体"/>
                <w:color w:val="auto"/>
                <w:szCs w:val="21"/>
              </w:rPr>
              <w:t>□</w:t>
            </w:r>
            <w:r>
              <w:rPr>
                <w:rFonts w:hint="eastAsia" w:ascii="黑体" w:hAnsi="宋体" w:eastAsia="黑体" w:cs="宋体"/>
                <w:color w:val="auto"/>
                <w:szCs w:val="21"/>
              </w:rPr>
              <w:t xml:space="preserve">集体企业　           </w:t>
            </w:r>
            <w:r>
              <w:rPr>
                <w:rFonts w:hint="eastAsia" w:ascii="黑体" w:hAnsi="Calibri" w:eastAsia="黑体" w:cs="宋体"/>
                <w:color w:val="auto"/>
                <w:szCs w:val="21"/>
              </w:rPr>
              <w:t>□</w:t>
            </w:r>
            <w:r>
              <w:rPr>
                <w:rFonts w:hint="eastAsia" w:ascii="黑体" w:hAnsi="宋体" w:eastAsia="黑体" w:cs="宋体"/>
                <w:color w:val="auto"/>
                <w:szCs w:val="21"/>
              </w:rPr>
              <w:t xml:space="preserve">有限责任公司         </w:t>
            </w:r>
          </w:p>
          <w:p>
            <w:pPr>
              <w:spacing w:line="340" w:lineRule="exact"/>
              <w:rPr>
                <w:rFonts w:ascii="黑体" w:hAnsi="宋体" w:eastAsia="黑体" w:cs="宋体"/>
                <w:color w:val="auto"/>
                <w:szCs w:val="21"/>
              </w:rPr>
            </w:pPr>
            <w:r>
              <w:rPr>
                <w:rFonts w:hint="eastAsia" w:ascii="黑体" w:hAnsi="Calibri" w:eastAsia="黑体" w:cs="宋体"/>
                <w:color w:val="auto"/>
                <w:szCs w:val="21"/>
              </w:rPr>
              <w:t>□</w:t>
            </w:r>
            <w:r>
              <w:rPr>
                <w:rFonts w:hint="eastAsia" w:ascii="黑体" w:hAnsi="宋体" w:eastAsia="黑体" w:cs="宋体"/>
                <w:color w:val="auto"/>
                <w:szCs w:val="21"/>
              </w:rPr>
              <w:t xml:space="preserve">私营企业             </w:t>
            </w:r>
            <w:r>
              <w:rPr>
                <w:rFonts w:hint="eastAsia" w:ascii="黑体" w:hAnsi="Calibri" w:eastAsia="黑体" w:cs="宋体"/>
                <w:color w:val="auto"/>
                <w:szCs w:val="21"/>
              </w:rPr>
              <w:t>□</w:t>
            </w:r>
            <w:r>
              <w:rPr>
                <w:rFonts w:hint="eastAsia" w:ascii="黑体" w:hAnsi="宋体" w:eastAsia="黑体" w:cs="宋体"/>
                <w:color w:val="auto"/>
                <w:szCs w:val="21"/>
              </w:rPr>
              <w:t xml:space="preserve">股份有限公司          </w:t>
            </w:r>
          </w:p>
          <w:p>
            <w:pPr>
              <w:spacing w:line="340" w:lineRule="exact"/>
              <w:rPr>
                <w:rFonts w:ascii="黑体" w:hAnsi="宋体" w:eastAsia="黑体" w:cs="宋体"/>
                <w:color w:val="auto"/>
                <w:szCs w:val="21"/>
              </w:rPr>
            </w:pPr>
            <w:r>
              <w:rPr>
                <w:rFonts w:hint="eastAsia" w:ascii="黑体" w:hAnsi="Calibri" w:eastAsia="黑体" w:cs="宋体"/>
                <w:color w:val="auto"/>
                <w:szCs w:val="21"/>
              </w:rPr>
              <w:t>□</w:t>
            </w:r>
            <w:r>
              <w:rPr>
                <w:rFonts w:hint="eastAsia" w:ascii="黑体" w:hAnsi="宋体" w:eastAsia="黑体" w:cs="宋体"/>
                <w:color w:val="auto"/>
                <w:szCs w:val="21"/>
              </w:rPr>
              <w:t xml:space="preserve">联营企业    　       </w:t>
            </w:r>
            <w:r>
              <w:rPr>
                <w:rFonts w:hint="eastAsia" w:ascii="黑体" w:hAnsi="Calibri" w:eastAsia="黑体" w:cs="宋体"/>
                <w:color w:val="auto"/>
                <w:szCs w:val="21"/>
              </w:rPr>
              <w:t>□</w:t>
            </w:r>
            <w:r>
              <w:rPr>
                <w:rFonts w:hint="eastAsia" w:ascii="黑体" w:hAnsi="宋体" w:eastAsia="黑体" w:cs="宋体"/>
                <w:color w:val="auto"/>
                <w:szCs w:val="21"/>
              </w:rPr>
              <w:t xml:space="preserve">港、澳、台商投资企业 </w:t>
            </w:r>
          </w:p>
          <w:p>
            <w:pPr>
              <w:spacing w:line="340" w:lineRule="exact"/>
              <w:rPr>
                <w:rFonts w:ascii="黑体" w:hAnsi="Calibri" w:eastAsia="黑体" w:cs="宋体"/>
                <w:color w:val="auto"/>
                <w:szCs w:val="21"/>
              </w:rPr>
            </w:pPr>
            <w:r>
              <w:rPr>
                <w:rFonts w:hint="eastAsia" w:ascii="黑体" w:hAnsi="Calibri" w:eastAsia="黑体" w:cs="宋体"/>
                <w:color w:val="auto"/>
                <w:szCs w:val="21"/>
              </w:rPr>
              <w:t>□</w:t>
            </w:r>
            <w:r>
              <w:rPr>
                <w:rFonts w:hint="eastAsia" w:ascii="黑体" w:hAnsi="宋体" w:eastAsia="黑体" w:cs="宋体"/>
                <w:color w:val="auto"/>
                <w:szCs w:val="21"/>
              </w:rPr>
              <w:t xml:space="preserve">股份合作企业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474" w:hRule="atLeast"/>
          <w:jc w:val="center"/>
        </w:trPr>
        <w:tc>
          <w:tcPr>
            <w:tcW w:w="9440" w:type="dxa"/>
            <w:gridSpan w:val="18"/>
            <w:vAlign w:val="center"/>
          </w:tcPr>
          <w:p>
            <w:pPr>
              <w:spacing w:before="100" w:after="100"/>
              <w:ind w:firstLine="630" w:firstLineChars="300"/>
              <w:rPr>
                <w:rFonts w:ascii="黑体" w:hAnsi="Calibri" w:eastAsia="黑体" w:cs="宋体"/>
                <w:color w:val="auto"/>
                <w:szCs w:val="21"/>
              </w:rPr>
            </w:pPr>
            <w:r>
              <w:rPr>
                <w:rFonts w:hint="eastAsia" w:ascii="黑体" w:hAnsi="Calibri" w:eastAsia="黑体" w:cs="宋体"/>
                <w:color w:val="auto"/>
                <w:szCs w:val="21"/>
              </w:rPr>
              <w:t>是否为以下企业之一：</w:t>
            </w:r>
          </w:p>
          <w:p>
            <w:pPr>
              <w:spacing w:before="100" w:after="100"/>
              <w:ind w:firstLine="630" w:firstLineChars="300"/>
              <w:rPr>
                <w:rFonts w:ascii="黑体" w:hAnsi="Calibri" w:eastAsia="黑体" w:cs="宋体"/>
                <w:bCs/>
                <w:color w:val="auto"/>
                <w:szCs w:val="21"/>
              </w:rPr>
            </w:pPr>
            <w:r>
              <w:rPr>
                <w:rFonts w:hint="eastAsia" w:ascii="黑体" w:hAnsi="黑体" w:eastAsia="黑体" w:cs="宋体"/>
                <w:bCs/>
                <w:color w:val="auto"/>
                <w:szCs w:val="21"/>
              </w:rPr>
              <w:t>□</w:t>
            </w:r>
            <w:r>
              <w:rPr>
                <w:rFonts w:hint="eastAsia" w:ascii="黑体" w:hAnsi="Calibri" w:eastAsia="黑体" w:cs="宋体"/>
                <w:bCs/>
                <w:color w:val="auto"/>
                <w:szCs w:val="21"/>
              </w:rPr>
              <w:t xml:space="preserve"> 规上工业企业</w:t>
            </w:r>
          </w:p>
          <w:p>
            <w:pPr>
              <w:spacing w:before="100" w:after="100"/>
              <w:ind w:firstLine="630" w:firstLineChars="300"/>
              <w:rPr>
                <w:rFonts w:ascii="黑体" w:hAnsi="Calibri" w:eastAsia="黑体" w:cs="宋体"/>
                <w:bCs/>
                <w:color w:val="auto"/>
                <w:szCs w:val="21"/>
              </w:rPr>
            </w:pPr>
            <w:r>
              <w:rPr>
                <w:rFonts w:hint="eastAsia" w:ascii="黑体" w:hAnsi="Calibri" w:eastAsia="黑体" w:cs="宋体"/>
                <w:bCs/>
                <w:color w:val="auto"/>
                <w:szCs w:val="21"/>
              </w:rPr>
              <w:t>□</w:t>
            </w:r>
            <w:r>
              <w:rPr>
                <w:rFonts w:hint="eastAsia" w:ascii="黑体" w:hAnsi="Calibri" w:eastAsia="黑体" w:cs="宋体"/>
                <w:bCs/>
                <w:color w:val="auto"/>
                <w:szCs w:val="21"/>
                <w:lang w:val="en-US" w:eastAsia="zh-CN"/>
              </w:rPr>
              <w:t xml:space="preserve"> </w:t>
            </w:r>
            <w:r>
              <w:rPr>
                <w:rFonts w:hint="eastAsia" w:ascii="黑体" w:hAnsi="Calibri" w:eastAsia="黑体" w:cs="宋体"/>
                <w:bCs/>
                <w:color w:val="auto"/>
                <w:szCs w:val="21"/>
              </w:rPr>
              <w:t>上市企业（上市代码：          ）</w:t>
            </w:r>
          </w:p>
          <w:p>
            <w:pPr>
              <w:spacing w:before="100" w:after="100"/>
              <w:ind w:firstLine="630" w:firstLineChars="300"/>
              <w:rPr>
                <w:rFonts w:ascii="黑体" w:hAnsi="Calibri" w:eastAsia="黑体" w:cs="宋体"/>
                <w:bCs/>
                <w:color w:val="auto"/>
                <w:szCs w:val="21"/>
              </w:rPr>
            </w:pPr>
            <w:r>
              <w:rPr>
                <w:rFonts w:hint="eastAsia" w:ascii="黑体" w:hAnsi="Calibri" w:eastAsia="黑体" w:cs="宋体"/>
                <w:bCs/>
                <w:color w:val="auto"/>
                <w:szCs w:val="21"/>
              </w:rPr>
              <w:t xml:space="preserve">□ 国家高新技术企业（编号：          ）  </w:t>
            </w:r>
          </w:p>
          <w:p>
            <w:pPr>
              <w:spacing w:before="100" w:after="100"/>
              <w:ind w:firstLine="630" w:firstLineChars="300"/>
              <w:rPr>
                <w:rFonts w:ascii="黑体" w:hAnsi="Calibri" w:eastAsia="黑体" w:cs="宋体"/>
                <w:bCs/>
                <w:color w:val="auto"/>
                <w:szCs w:val="21"/>
              </w:rPr>
            </w:pPr>
            <w:r>
              <w:rPr>
                <w:rFonts w:hint="eastAsia" w:ascii="黑体" w:hAnsi="黑体" w:eastAsia="黑体" w:cs="宋体"/>
                <w:bCs/>
                <w:color w:val="auto"/>
                <w:szCs w:val="21"/>
              </w:rPr>
              <w:t>□</w:t>
            </w:r>
            <w:r>
              <w:rPr>
                <w:rFonts w:hint="eastAsia" w:ascii="黑体" w:hAnsi="Calibri" w:eastAsia="黑体" w:cs="宋体"/>
                <w:bCs/>
                <w:color w:val="auto"/>
                <w:szCs w:val="21"/>
              </w:rPr>
              <w:t xml:space="preserve"> 国家科技型中小企业（编号：          ）</w:t>
            </w:r>
          </w:p>
          <w:p>
            <w:pPr>
              <w:spacing w:line="0" w:lineRule="atLeast"/>
              <w:ind w:firstLine="630" w:firstLineChars="300"/>
              <w:rPr>
                <w:rFonts w:ascii="黑体" w:hAnsi="Calibri" w:eastAsia="黑体" w:cs="宋体"/>
                <w:color w:val="auto"/>
                <w:szCs w:val="21"/>
              </w:rPr>
            </w:pPr>
            <w:r>
              <w:rPr>
                <w:rFonts w:hint="eastAsia" w:ascii="黑体" w:hAnsi="Calibri" w:eastAsia="黑体" w:cs="宋体"/>
                <w:bCs/>
                <w:color w:val="auto"/>
                <w:szCs w:val="21"/>
              </w:rPr>
              <w:t>□ 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77" w:hRule="atLeast"/>
          <w:jc w:val="center"/>
        </w:trPr>
        <w:tc>
          <w:tcPr>
            <w:tcW w:w="1142" w:type="dxa"/>
            <w:gridSpan w:val="2"/>
            <w:vMerge w:val="restart"/>
            <w:vAlign w:val="center"/>
          </w:tcPr>
          <w:p>
            <w:pPr>
              <w:spacing w:before="80" w:after="80" w:line="0" w:lineRule="atLeast"/>
              <w:rPr>
                <w:rFonts w:ascii="黑体" w:hAnsi="Calibri" w:eastAsia="黑体" w:cs="宋体"/>
                <w:color w:val="auto"/>
                <w:szCs w:val="21"/>
              </w:rPr>
            </w:pPr>
            <w:r>
              <w:rPr>
                <w:rFonts w:hint="eastAsia" w:ascii="黑体" w:hAnsi="Calibri" w:eastAsia="黑体" w:cs="宋体"/>
                <w:color w:val="auto"/>
                <w:szCs w:val="21"/>
              </w:rPr>
              <w:t>近三年获得知识产权数量</w:t>
            </w:r>
          </w:p>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（件）</w:t>
            </w:r>
          </w:p>
        </w:tc>
        <w:tc>
          <w:tcPr>
            <w:tcW w:w="2843" w:type="dxa"/>
            <w:gridSpan w:val="3"/>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发明专利</w:t>
            </w:r>
          </w:p>
        </w:tc>
        <w:tc>
          <w:tcPr>
            <w:tcW w:w="1416" w:type="dxa"/>
            <w:gridSpan w:val="3"/>
          </w:tcPr>
          <w:p>
            <w:pPr>
              <w:spacing w:before="80" w:after="80" w:line="0" w:lineRule="atLeast"/>
              <w:jc w:val="left"/>
              <w:rPr>
                <w:rFonts w:ascii="黑体" w:hAnsi="Calibri" w:eastAsia="黑体" w:cs="宋体"/>
                <w:color w:val="auto"/>
                <w:szCs w:val="21"/>
              </w:rPr>
            </w:pPr>
          </w:p>
        </w:tc>
        <w:tc>
          <w:tcPr>
            <w:tcW w:w="2818" w:type="dxa"/>
            <w:gridSpan w:val="8"/>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实用新型</w:t>
            </w:r>
          </w:p>
        </w:tc>
        <w:tc>
          <w:tcPr>
            <w:tcW w:w="1221" w:type="dxa"/>
            <w:gridSpan w:val="2"/>
          </w:tcPr>
          <w:p>
            <w:pPr>
              <w:spacing w:before="80" w:after="80" w:line="0" w:lineRule="atLeast"/>
              <w:jc w:val="lef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47" w:hRule="atLeast"/>
          <w:jc w:val="center"/>
        </w:trPr>
        <w:tc>
          <w:tcPr>
            <w:tcW w:w="1142" w:type="dxa"/>
            <w:gridSpan w:val="2"/>
            <w:vMerge w:val="continue"/>
            <w:vAlign w:val="center"/>
          </w:tcPr>
          <w:p>
            <w:pPr>
              <w:spacing w:before="80" w:after="80" w:line="0" w:lineRule="atLeast"/>
              <w:jc w:val="center"/>
              <w:rPr>
                <w:rFonts w:ascii="黑体" w:hAnsi="Calibri" w:eastAsia="黑体" w:cs="宋体"/>
                <w:color w:val="auto"/>
                <w:szCs w:val="21"/>
              </w:rPr>
            </w:pPr>
          </w:p>
        </w:tc>
        <w:tc>
          <w:tcPr>
            <w:tcW w:w="2843" w:type="dxa"/>
            <w:gridSpan w:val="3"/>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软件著作权</w:t>
            </w:r>
          </w:p>
        </w:tc>
        <w:tc>
          <w:tcPr>
            <w:tcW w:w="1416" w:type="dxa"/>
            <w:gridSpan w:val="3"/>
          </w:tcPr>
          <w:p>
            <w:pPr>
              <w:spacing w:before="80" w:after="80" w:line="0" w:lineRule="atLeast"/>
              <w:jc w:val="left"/>
              <w:rPr>
                <w:rFonts w:ascii="黑体" w:hAnsi="Calibri" w:eastAsia="黑体" w:cs="宋体"/>
                <w:color w:val="auto"/>
                <w:szCs w:val="21"/>
              </w:rPr>
            </w:pPr>
          </w:p>
        </w:tc>
        <w:tc>
          <w:tcPr>
            <w:tcW w:w="2818" w:type="dxa"/>
            <w:gridSpan w:val="8"/>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外观设计</w:t>
            </w:r>
          </w:p>
        </w:tc>
        <w:tc>
          <w:tcPr>
            <w:tcW w:w="1221" w:type="dxa"/>
            <w:gridSpan w:val="2"/>
          </w:tcPr>
          <w:p>
            <w:pPr>
              <w:spacing w:before="80" w:after="80" w:line="0" w:lineRule="atLeast"/>
              <w:jc w:val="lef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77" w:hRule="atLeast"/>
          <w:jc w:val="center"/>
        </w:trPr>
        <w:tc>
          <w:tcPr>
            <w:tcW w:w="1142" w:type="dxa"/>
            <w:gridSpan w:val="2"/>
            <w:vMerge w:val="continue"/>
            <w:vAlign w:val="center"/>
          </w:tcPr>
          <w:p>
            <w:pPr>
              <w:spacing w:before="80" w:after="80" w:line="0" w:lineRule="atLeast"/>
              <w:jc w:val="center"/>
              <w:rPr>
                <w:rFonts w:ascii="黑体" w:hAnsi="Calibri" w:eastAsia="黑体" w:cs="宋体"/>
                <w:color w:val="auto"/>
                <w:szCs w:val="21"/>
              </w:rPr>
            </w:pPr>
          </w:p>
        </w:tc>
        <w:tc>
          <w:tcPr>
            <w:tcW w:w="2843" w:type="dxa"/>
            <w:gridSpan w:val="3"/>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植物新品种</w:t>
            </w:r>
          </w:p>
        </w:tc>
        <w:tc>
          <w:tcPr>
            <w:tcW w:w="1416" w:type="dxa"/>
            <w:gridSpan w:val="3"/>
          </w:tcPr>
          <w:p>
            <w:pPr>
              <w:spacing w:before="80" w:after="80" w:line="0" w:lineRule="atLeast"/>
              <w:jc w:val="left"/>
              <w:rPr>
                <w:rFonts w:ascii="黑体" w:hAnsi="Calibri" w:eastAsia="黑体" w:cs="宋体"/>
                <w:color w:val="auto"/>
                <w:szCs w:val="21"/>
              </w:rPr>
            </w:pPr>
          </w:p>
        </w:tc>
        <w:tc>
          <w:tcPr>
            <w:tcW w:w="2818" w:type="dxa"/>
            <w:gridSpan w:val="8"/>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国家级农作物品种</w:t>
            </w:r>
          </w:p>
        </w:tc>
        <w:tc>
          <w:tcPr>
            <w:tcW w:w="1221" w:type="dxa"/>
            <w:gridSpan w:val="2"/>
          </w:tcPr>
          <w:p>
            <w:pPr>
              <w:spacing w:before="80" w:after="80" w:line="0" w:lineRule="atLeast"/>
              <w:jc w:val="lef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92" w:hRule="atLeast"/>
          <w:jc w:val="center"/>
        </w:trPr>
        <w:tc>
          <w:tcPr>
            <w:tcW w:w="1142" w:type="dxa"/>
            <w:gridSpan w:val="2"/>
            <w:vMerge w:val="continue"/>
            <w:vAlign w:val="center"/>
          </w:tcPr>
          <w:p>
            <w:pPr>
              <w:spacing w:before="80" w:after="80" w:line="0" w:lineRule="atLeast"/>
              <w:jc w:val="center"/>
              <w:rPr>
                <w:rFonts w:ascii="黑体" w:hAnsi="Calibri" w:eastAsia="黑体" w:cs="宋体"/>
                <w:color w:val="auto"/>
                <w:szCs w:val="21"/>
              </w:rPr>
            </w:pPr>
          </w:p>
        </w:tc>
        <w:tc>
          <w:tcPr>
            <w:tcW w:w="2843" w:type="dxa"/>
            <w:gridSpan w:val="3"/>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国家新药</w:t>
            </w:r>
          </w:p>
        </w:tc>
        <w:tc>
          <w:tcPr>
            <w:tcW w:w="1416" w:type="dxa"/>
            <w:gridSpan w:val="3"/>
          </w:tcPr>
          <w:p>
            <w:pPr>
              <w:spacing w:before="80" w:after="80" w:line="0" w:lineRule="atLeast"/>
              <w:jc w:val="left"/>
              <w:rPr>
                <w:rFonts w:ascii="黑体" w:hAnsi="Calibri" w:eastAsia="黑体" w:cs="宋体"/>
                <w:color w:val="auto"/>
                <w:szCs w:val="21"/>
              </w:rPr>
            </w:pPr>
          </w:p>
        </w:tc>
        <w:tc>
          <w:tcPr>
            <w:tcW w:w="2818" w:type="dxa"/>
            <w:gridSpan w:val="8"/>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国家一级中药保护品种</w:t>
            </w:r>
          </w:p>
        </w:tc>
        <w:tc>
          <w:tcPr>
            <w:tcW w:w="1221" w:type="dxa"/>
            <w:gridSpan w:val="2"/>
          </w:tcPr>
          <w:p>
            <w:pPr>
              <w:spacing w:before="80" w:after="80" w:line="0" w:lineRule="atLeast"/>
              <w:jc w:val="lef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01" w:hRule="atLeast"/>
          <w:jc w:val="center"/>
        </w:trPr>
        <w:tc>
          <w:tcPr>
            <w:tcW w:w="1142" w:type="dxa"/>
            <w:gridSpan w:val="2"/>
            <w:vMerge w:val="continue"/>
            <w:tcBorders>
              <w:bottom w:val="single" w:color="auto" w:sz="4" w:space="0"/>
            </w:tcBorders>
            <w:vAlign w:val="center"/>
          </w:tcPr>
          <w:p>
            <w:pPr>
              <w:spacing w:before="80" w:after="80" w:line="0" w:lineRule="atLeast"/>
              <w:jc w:val="center"/>
              <w:rPr>
                <w:rFonts w:ascii="黑体" w:hAnsi="Calibri" w:eastAsia="黑体" w:cs="宋体"/>
                <w:color w:val="auto"/>
                <w:szCs w:val="21"/>
              </w:rPr>
            </w:pPr>
          </w:p>
        </w:tc>
        <w:tc>
          <w:tcPr>
            <w:tcW w:w="2843" w:type="dxa"/>
            <w:gridSpan w:val="3"/>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集成电路布图设计专有权</w:t>
            </w:r>
          </w:p>
        </w:tc>
        <w:tc>
          <w:tcPr>
            <w:tcW w:w="1416" w:type="dxa"/>
            <w:gridSpan w:val="3"/>
            <w:tcBorders>
              <w:right w:val="single" w:color="auto" w:sz="4" w:space="0"/>
            </w:tcBorders>
          </w:tcPr>
          <w:p>
            <w:pPr>
              <w:spacing w:before="80" w:after="80" w:line="0" w:lineRule="atLeast"/>
              <w:jc w:val="left"/>
              <w:rPr>
                <w:rFonts w:ascii="黑体" w:hAnsi="Calibri" w:eastAsia="黑体" w:cs="宋体"/>
                <w:color w:val="auto"/>
                <w:szCs w:val="21"/>
              </w:rPr>
            </w:pPr>
          </w:p>
        </w:tc>
        <w:tc>
          <w:tcPr>
            <w:tcW w:w="2818" w:type="dxa"/>
            <w:gridSpan w:val="8"/>
            <w:tcBorders>
              <w:left w:val="single" w:color="auto" w:sz="4" w:space="0"/>
              <w:right w:val="single" w:color="auto" w:sz="4" w:space="0"/>
            </w:tcBorders>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国防专利</w:t>
            </w:r>
          </w:p>
        </w:tc>
        <w:tc>
          <w:tcPr>
            <w:tcW w:w="1221" w:type="dxa"/>
            <w:gridSpan w:val="2"/>
            <w:tcBorders>
              <w:left w:val="single" w:color="auto" w:sz="4" w:space="0"/>
            </w:tcBorders>
          </w:tcPr>
          <w:p>
            <w:pPr>
              <w:spacing w:before="80" w:after="80" w:line="0" w:lineRule="atLeast"/>
              <w:jc w:val="lef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61" w:hRule="atLeast"/>
          <w:jc w:val="center"/>
        </w:trPr>
        <w:tc>
          <w:tcPr>
            <w:tcW w:w="9440" w:type="dxa"/>
            <w:gridSpan w:val="18"/>
            <w:tcBorders>
              <w:bottom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企业近三年获得的知识产权明细表（可加行）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42" w:type="dxa"/>
            <w:gridSpan w:val="2"/>
            <w:tcBorders>
              <w:bottom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序号</w:t>
            </w:r>
          </w:p>
        </w:tc>
        <w:tc>
          <w:tcPr>
            <w:tcW w:w="2843" w:type="dxa"/>
            <w:gridSpan w:val="3"/>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知识产权名称</w:t>
            </w:r>
          </w:p>
        </w:tc>
        <w:tc>
          <w:tcPr>
            <w:tcW w:w="1416" w:type="dxa"/>
            <w:gridSpan w:val="3"/>
            <w:tcBorders>
              <w:right w:val="single" w:color="auto" w:sz="4" w:space="0"/>
            </w:tcBorders>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类别</w:t>
            </w:r>
          </w:p>
        </w:tc>
        <w:tc>
          <w:tcPr>
            <w:tcW w:w="1579" w:type="dxa"/>
            <w:gridSpan w:val="4"/>
            <w:tcBorders>
              <w:left w:val="single" w:color="auto" w:sz="4" w:space="0"/>
              <w:right w:val="single" w:color="auto" w:sz="4" w:space="0"/>
            </w:tcBorders>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授权日期</w:t>
            </w:r>
          </w:p>
        </w:tc>
        <w:tc>
          <w:tcPr>
            <w:tcW w:w="1239" w:type="dxa"/>
            <w:gridSpan w:val="4"/>
            <w:tcBorders>
              <w:left w:val="single" w:color="auto" w:sz="4" w:space="0"/>
              <w:right w:val="single" w:color="auto" w:sz="4" w:space="0"/>
            </w:tcBorders>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授权号</w:t>
            </w:r>
          </w:p>
        </w:tc>
        <w:tc>
          <w:tcPr>
            <w:tcW w:w="1221" w:type="dxa"/>
            <w:gridSpan w:val="2"/>
            <w:tcBorders>
              <w:left w:val="single" w:color="auto" w:sz="4" w:space="0"/>
            </w:tcBorders>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获得方式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0" w:hRule="atLeast"/>
          <w:jc w:val="center"/>
        </w:trPr>
        <w:tc>
          <w:tcPr>
            <w:tcW w:w="1142" w:type="dxa"/>
            <w:gridSpan w:val="2"/>
            <w:tcBorders>
              <w:bottom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1</w:t>
            </w:r>
          </w:p>
        </w:tc>
        <w:tc>
          <w:tcPr>
            <w:tcW w:w="2843" w:type="dxa"/>
            <w:gridSpan w:val="3"/>
          </w:tcPr>
          <w:p>
            <w:pPr>
              <w:spacing w:before="80" w:after="80" w:line="0" w:lineRule="atLeast"/>
              <w:jc w:val="left"/>
              <w:rPr>
                <w:rFonts w:ascii="黑体" w:hAnsi="Calibri" w:eastAsia="黑体" w:cs="宋体"/>
                <w:color w:val="auto"/>
                <w:szCs w:val="21"/>
              </w:rPr>
            </w:pPr>
          </w:p>
        </w:tc>
        <w:tc>
          <w:tcPr>
            <w:tcW w:w="1416" w:type="dxa"/>
            <w:gridSpan w:val="3"/>
            <w:tcBorders>
              <w:right w:val="single" w:color="auto" w:sz="4" w:space="0"/>
            </w:tcBorders>
          </w:tcPr>
          <w:p>
            <w:pPr>
              <w:spacing w:before="80" w:after="80" w:line="0" w:lineRule="atLeast"/>
              <w:jc w:val="left"/>
              <w:rPr>
                <w:rFonts w:ascii="黑体" w:hAnsi="Calibri" w:eastAsia="黑体" w:cs="宋体"/>
                <w:color w:val="auto"/>
                <w:szCs w:val="21"/>
              </w:rPr>
            </w:pPr>
          </w:p>
        </w:tc>
        <w:tc>
          <w:tcPr>
            <w:tcW w:w="1579" w:type="dxa"/>
            <w:gridSpan w:val="4"/>
            <w:tcBorders>
              <w:left w:val="single" w:color="auto" w:sz="4" w:space="0"/>
              <w:right w:val="single" w:color="auto" w:sz="4" w:space="0"/>
            </w:tcBorders>
          </w:tcPr>
          <w:p>
            <w:pPr>
              <w:spacing w:before="80" w:after="80" w:line="0" w:lineRule="atLeast"/>
              <w:jc w:val="left"/>
              <w:rPr>
                <w:rFonts w:ascii="黑体" w:hAnsi="Calibri" w:eastAsia="黑体" w:cs="宋体"/>
                <w:color w:val="auto"/>
                <w:szCs w:val="21"/>
              </w:rPr>
            </w:pPr>
          </w:p>
        </w:tc>
        <w:tc>
          <w:tcPr>
            <w:tcW w:w="1239" w:type="dxa"/>
            <w:gridSpan w:val="4"/>
            <w:tcBorders>
              <w:left w:val="single" w:color="auto" w:sz="4" w:space="0"/>
              <w:right w:val="single" w:color="auto" w:sz="4" w:space="0"/>
            </w:tcBorders>
          </w:tcPr>
          <w:p>
            <w:pPr>
              <w:spacing w:before="80" w:after="80" w:line="0" w:lineRule="atLeast"/>
              <w:jc w:val="left"/>
              <w:rPr>
                <w:rFonts w:ascii="黑体" w:hAnsi="Calibri" w:eastAsia="黑体" w:cs="宋体"/>
                <w:color w:val="auto"/>
                <w:szCs w:val="21"/>
              </w:rPr>
            </w:pPr>
          </w:p>
        </w:tc>
        <w:tc>
          <w:tcPr>
            <w:tcW w:w="1221" w:type="dxa"/>
            <w:gridSpan w:val="2"/>
            <w:tcBorders>
              <w:left w:val="single" w:color="auto" w:sz="4" w:space="0"/>
            </w:tcBorders>
          </w:tcPr>
          <w:p>
            <w:pPr>
              <w:spacing w:before="80" w:after="80" w:line="0" w:lineRule="atLeast"/>
              <w:jc w:val="lef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1142" w:type="dxa"/>
            <w:gridSpan w:val="2"/>
            <w:tcBorders>
              <w:left w:val="single" w:color="auto" w:sz="12" w:space="0"/>
              <w:bottom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2</w:t>
            </w:r>
          </w:p>
        </w:tc>
        <w:tc>
          <w:tcPr>
            <w:tcW w:w="2843" w:type="dxa"/>
            <w:gridSpan w:val="3"/>
          </w:tcPr>
          <w:p>
            <w:pPr>
              <w:spacing w:before="80" w:after="80" w:line="0" w:lineRule="atLeast"/>
              <w:jc w:val="left"/>
              <w:rPr>
                <w:rFonts w:ascii="黑体" w:hAnsi="Calibri" w:eastAsia="黑体" w:cs="宋体"/>
                <w:color w:val="auto"/>
                <w:szCs w:val="21"/>
              </w:rPr>
            </w:pPr>
          </w:p>
        </w:tc>
        <w:tc>
          <w:tcPr>
            <w:tcW w:w="1416" w:type="dxa"/>
            <w:gridSpan w:val="3"/>
            <w:tcBorders>
              <w:right w:val="single" w:color="auto" w:sz="4" w:space="0"/>
            </w:tcBorders>
          </w:tcPr>
          <w:p>
            <w:pPr>
              <w:spacing w:before="80" w:after="80" w:line="0" w:lineRule="atLeast"/>
              <w:jc w:val="left"/>
              <w:rPr>
                <w:rFonts w:ascii="黑体" w:hAnsi="Calibri" w:eastAsia="黑体" w:cs="宋体"/>
                <w:color w:val="auto"/>
                <w:szCs w:val="21"/>
              </w:rPr>
            </w:pPr>
          </w:p>
        </w:tc>
        <w:tc>
          <w:tcPr>
            <w:tcW w:w="1579" w:type="dxa"/>
            <w:gridSpan w:val="4"/>
            <w:tcBorders>
              <w:left w:val="single" w:color="auto" w:sz="4" w:space="0"/>
              <w:right w:val="single" w:color="auto" w:sz="4" w:space="0"/>
            </w:tcBorders>
          </w:tcPr>
          <w:p>
            <w:pPr>
              <w:spacing w:before="80" w:after="80" w:line="0" w:lineRule="atLeast"/>
              <w:jc w:val="left"/>
              <w:rPr>
                <w:rFonts w:ascii="黑体" w:hAnsi="Calibri" w:eastAsia="黑体" w:cs="宋体"/>
                <w:color w:val="auto"/>
                <w:szCs w:val="21"/>
              </w:rPr>
            </w:pPr>
          </w:p>
        </w:tc>
        <w:tc>
          <w:tcPr>
            <w:tcW w:w="1239" w:type="dxa"/>
            <w:gridSpan w:val="4"/>
            <w:tcBorders>
              <w:left w:val="single" w:color="auto" w:sz="4" w:space="0"/>
              <w:right w:val="single" w:color="auto" w:sz="4" w:space="0"/>
            </w:tcBorders>
          </w:tcPr>
          <w:p>
            <w:pPr>
              <w:spacing w:before="80" w:after="80" w:line="0" w:lineRule="atLeast"/>
              <w:jc w:val="left"/>
              <w:rPr>
                <w:rFonts w:ascii="黑体" w:hAnsi="Calibri" w:eastAsia="黑体" w:cs="宋体"/>
                <w:color w:val="auto"/>
                <w:szCs w:val="21"/>
              </w:rPr>
            </w:pPr>
          </w:p>
        </w:tc>
        <w:tc>
          <w:tcPr>
            <w:tcW w:w="1221" w:type="dxa"/>
            <w:gridSpan w:val="2"/>
            <w:tcBorders>
              <w:left w:val="single" w:color="auto" w:sz="4" w:space="0"/>
            </w:tcBorders>
          </w:tcPr>
          <w:p>
            <w:pPr>
              <w:spacing w:before="80" w:after="80" w:line="0" w:lineRule="atLeast"/>
              <w:jc w:val="lef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1142" w:type="dxa"/>
            <w:gridSpan w:val="2"/>
            <w:tcBorders>
              <w:left w:val="single" w:color="auto" w:sz="12" w:space="0"/>
              <w:bottom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w:t>
            </w:r>
          </w:p>
        </w:tc>
        <w:tc>
          <w:tcPr>
            <w:tcW w:w="2843" w:type="dxa"/>
            <w:gridSpan w:val="3"/>
          </w:tcPr>
          <w:p>
            <w:pPr>
              <w:spacing w:before="80" w:after="80" w:line="0" w:lineRule="atLeast"/>
              <w:jc w:val="left"/>
              <w:rPr>
                <w:rFonts w:ascii="黑体" w:hAnsi="Calibri" w:eastAsia="黑体" w:cs="宋体"/>
                <w:color w:val="auto"/>
                <w:szCs w:val="21"/>
              </w:rPr>
            </w:pPr>
          </w:p>
        </w:tc>
        <w:tc>
          <w:tcPr>
            <w:tcW w:w="1416" w:type="dxa"/>
            <w:gridSpan w:val="3"/>
            <w:tcBorders>
              <w:right w:val="single" w:color="auto" w:sz="4" w:space="0"/>
            </w:tcBorders>
          </w:tcPr>
          <w:p>
            <w:pPr>
              <w:spacing w:before="80" w:after="80" w:line="0" w:lineRule="atLeast"/>
              <w:jc w:val="left"/>
              <w:rPr>
                <w:rFonts w:ascii="黑体" w:hAnsi="Calibri" w:eastAsia="黑体" w:cs="宋体"/>
                <w:color w:val="auto"/>
                <w:szCs w:val="21"/>
              </w:rPr>
            </w:pPr>
          </w:p>
        </w:tc>
        <w:tc>
          <w:tcPr>
            <w:tcW w:w="1579" w:type="dxa"/>
            <w:gridSpan w:val="4"/>
            <w:tcBorders>
              <w:left w:val="single" w:color="auto" w:sz="4" w:space="0"/>
              <w:right w:val="single" w:color="auto" w:sz="4" w:space="0"/>
            </w:tcBorders>
          </w:tcPr>
          <w:p>
            <w:pPr>
              <w:spacing w:before="80" w:after="80" w:line="0" w:lineRule="atLeast"/>
              <w:jc w:val="left"/>
              <w:rPr>
                <w:rFonts w:ascii="黑体" w:hAnsi="Calibri" w:eastAsia="黑体" w:cs="宋体"/>
                <w:color w:val="auto"/>
                <w:szCs w:val="21"/>
              </w:rPr>
            </w:pPr>
          </w:p>
        </w:tc>
        <w:tc>
          <w:tcPr>
            <w:tcW w:w="1239" w:type="dxa"/>
            <w:gridSpan w:val="4"/>
            <w:tcBorders>
              <w:left w:val="single" w:color="auto" w:sz="4" w:space="0"/>
              <w:right w:val="single" w:color="auto" w:sz="4" w:space="0"/>
            </w:tcBorders>
          </w:tcPr>
          <w:p>
            <w:pPr>
              <w:spacing w:before="80" w:after="80" w:line="0" w:lineRule="atLeast"/>
              <w:jc w:val="left"/>
              <w:rPr>
                <w:rFonts w:ascii="黑体" w:hAnsi="Calibri" w:eastAsia="黑体" w:cs="宋体"/>
                <w:color w:val="auto"/>
                <w:szCs w:val="21"/>
              </w:rPr>
            </w:pPr>
          </w:p>
        </w:tc>
        <w:tc>
          <w:tcPr>
            <w:tcW w:w="1221" w:type="dxa"/>
            <w:gridSpan w:val="2"/>
            <w:tcBorders>
              <w:left w:val="single" w:color="auto" w:sz="4" w:space="0"/>
            </w:tcBorders>
          </w:tcPr>
          <w:p>
            <w:pPr>
              <w:spacing w:before="80" w:after="80" w:line="0" w:lineRule="atLeast"/>
              <w:jc w:val="lef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440" w:type="dxa"/>
            <w:gridSpan w:val="18"/>
            <w:tcBorders>
              <w:bottom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企业近三年研发项目、技改项目（可加行）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42" w:type="dxa"/>
            <w:gridSpan w:val="2"/>
            <w:tcBorders>
              <w:bottom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序号</w:t>
            </w:r>
          </w:p>
        </w:tc>
        <w:tc>
          <w:tcPr>
            <w:tcW w:w="2843" w:type="dxa"/>
            <w:gridSpan w:val="3"/>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项目名称</w:t>
            </w:r>
          </w:p>
        </w:tc>
        <w:tc>
          <w:tcPr>
            <w:tcW w:w="1410" w:type="dxa"/>
            <w:gridSpan w:val="2"/>
            <w:tcBorders>
              <w:right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起止时间</w:t>
            </w:r>
          </w:p>
        </w:tc>
        <w:tc>
          <w:tcPr>
            <w:tcW w:w="1585" w:type="dxa"/>
            <w:gridSpan w:val="5"/>
            <w:tcBorders>
              <w:left w:val="single" w:color="auto" w:sz="4" w:space="0"/>
              <w:right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项目来源</w:t>
            </w:r>
          </w:p>
        </w:tc>
        <w:tc>
          <w:tcPr>
            <w:tcW w:w="2460" w:type="dxa"/>
            <w:gridSpan w:val="6"/>
            <w:tcBorders>
              <w:left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累计研发经费（或技改经费）投入（万元）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42" w:type="dxa"/>
            <w:gridSpan w:val="2"/>
            <w:tcBorders>
              <w:bottom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1</w:t>
            </w:r>
          </w:p>
        </w:tc>
        <w:tc>
          <w:tcPr>
            <w:tcW w:w="2843" w:type="dxa"/>
            <w:gridSpan w:val="3"/>
          </w:tcPr>
          <w:p>
            <w:pPr>
              <w:spacing w:before="80" w:after="80" w:line="0" w:lineRule="atLeast"/>
              <w:jc w:val="left"/>
              <w:rPr>
                <w:rFonts w:ascii="黑体" w:hAnsi="Calibri" w:eastAsia="黑体" w:cs="宋体"/>
                <w:color w:val="auto"/>
                <w:szCs w:val="21"/>
              </w:rPr>
            </w:pPr>
          </w:p>
        </w:tc>
        <w:tc>
          <w:tcPr>
            <w:tcW w:w="1410" w:type="dxa"/>
            <w:gridSpan w:val="2"/>
            <w:tcBorders>
              <w:right w:val="single" w:color="auto" w:sz="4" w:space="0"/>
            </w:tcBorders>
          </w:tcPr>
          <w:p>
            <w:pPr>
              <w:spacing w:before="80" w:after="80" w:line="0" w:lineRule="atLeast"/>
              <w:jc w:val="left"/>
              <w:rPr>
                <w:rFonts w:ascii="黑体" w:hAnsi="Calibri" w:eastAsia="黑体" w:cs="宋体"/>
                <w:color w:val="auto"/>
                <w:szCs w:val="21"/>
              </w:rPr>
            </w:pPr>
          </w:p>
        </w:tc>
        <w:tc>
          <w:tcPr>
            <w:tcW w:w="1585" w:type="dxa"/>
            <w:gridSpan w:val="5"/>
            <w:tcBorders>
              <w:left w:val="single" w:color="auto" w:sz="4" w:space="0"/>
              <w:right w:val="single" w:color="auto" w:sz="4" w:space="0"/>
            </w:tcBorders>
          </w:tcPr>
          <w:p>
            <w:pPr>
              <w:spacing w:before="80" w:after="80" w:line="0" w:lineRule="atLeast"/>
              <w:jc w:val="left"/>
              <w:rPr>
                <w:rFonts w:ascii="黑体" w:hAnsi="Calibri" w:eastAsia="黑体" w:cs="宋体"/>
                <w:color w:val="auto"/>
                <w:szCs w:val="21"/>
              </w:rPr>
            </w:pPr>
          </w:p>
        </w:tc>
        <w:tc>
          <w:tcPr>
            <w:tcW w:w="2460" w:type="dxa"/>
            <w:gridSpan w:val="6"/>
            <w:tcBorders>
              <w:left w:val="single" w:color="auto" w:sz="4" w:space="0"/>
            </w:tcBorders>
          </w:tcPr>
          <w:p>
            <w:pPr>
              <w:spacing w:before="80" w:after="80" w:line="0" w:lineRule="atLeast"/>
              <w:jc w:val="lef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42" w:type="dxa"/>
            <w:gridSpan w:val="2"/>
            <w:tcBorders>
              <w:bottom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2</w:t>
            </w:r>
          </w:p>
        </w:tc>
        <w:tc>
          <w:tcPr>
            <w:tcW w:w="2843" w:type="dxa"/>
            <w:gridSpan w:val="3"/>
          </w:tcPr>
          <w:p>
            <w:pPr>
              <w:spacing w:before="80" w:after="80" w:line="0" w:lineRule="atLeast"/>
              <w:jc w:val="left"/>
              <w:rPr>
                <w:rFonts w:ascii="黑体" w:hAnsi="Calibri" w:eastAsia="黑体" w:cs="宋体"/>
                <w:color w:val="auto"/>
                <w:szCs w:val="21"/>
              </w:rPr>
            </w:pPr>
          </w:p>
        </w:tc>
        <w:tc>
          <w:tcPr>
            <w:tcW w:w="1410" w:type="dxa"/>
            <w:gridSpan w:val="2"/>
            <w:tcBorders>
              <w:right w:val="single" w:color="auto" w:sz="4" w:space="0"/>
            </w:tcBorders>
          </w:tcPr>
          <w:p>
            <w:pPr>
              <w:spacing w:before="80" w:after="80" w:line="0" w:lineRule="atLeast"/>
              <w:jc w:val="left"/>
              <w:rPr>
                <w:rFonts w:ascii="黑体" w:hAnsi="Calibri" w:eastAsia="黑体" w:cs="宋体"/>
                <w:color w:val="auto"/>
                <w:szCs w:val="21"/>
              </w:rPr>
            </w:pPr>
          </w:p>
        </w:tc>
        <w:tc>
          <w:tcPr>
            <w:tcW w:w="1585" w:type="dxa"/>
            <w:gridSpan w:val="5"/>
            <w:tcBorders>
              <w:left w:val="single" w:color="auto" w:sz="4" w:space="0"/>
              <w:right w:val="single" w:color="auto" w:sz="4" w:space="0"/>
            </w:tcBorders>
          </w:tcPr>
          <w:p>
            <w:pPr>
              <w:spacing w:before="80" w:after="80" w:line="0" w:lineRule="atLeast"/>
              <w:jc w:val="left"/>
              <w:rPr>
                <w:rFonts w:ascii="黑体" w:hAnsi="Calibri" w:eastAsia="黑体" w:cs="宋体"/>
                <w:color w:val="auto"/>
                <w:szCs w:val="21"/>
              </w:rPr>
            </w:pPr>
          </w:p>
        </w:tc>
        <w:tc>
          <w:tcPr>
            <w:tcW w:w="2460" w:type="dxa"/>
            <w:gridSpan w:val="6"/>
            <w:tcBorders>
              <w:left w:val="single" w:color="auto" w:sz="4" w:space="0"/>
            </w:tcBorders>
          </w:tcPr>
          <w:p>
            <w:pPr>
              <w:spacing w:before="80" w:after="80" w:line="0" w:lineRule="atLeast"/>
              <w:jc w:val="lef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42" w:type="dxa"/>
            <w:gridSpan w:val="2"/>
            <w:tcBorders>
              <w:bottom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w:t>
            </w:r>
          </w:p>
        </w:tc>
        <w:tc>
          <w:tcPr>
            <w:tcW w:w="2843" w:type="dxa"/>
            <w:gridSpan w:val="3"/>
          </w:tcPr>
          <w:p>
            <w:pPr>
              <w:spacing w:before="80" w:after="80" w:line="0" w:lineRule="atLeast"/>
              <w:jc w:val="left"/>
              <w:rPr>
                <w:rFonts w:ascii="黑体" w:hAnsi="Calibri" w:eastAsia="黑体" w:cs="宋体"/>
                <w:color w:val="auto"/>
                <w:szCs w:val="21"/>
              </w:rPr>
            </w:pPr>
          </w:p>
        </w:tc>
        <w:tc>
          <w:tcPr>
            <w:tcW w:w="1410" w:type="dxa"/>
            <w:gridSpan w:val="2"/>
            <w:tcBorders>
              <w:right w:val="single" w:color="auto" w:sz="4" w:space="0"/>
            </w:tcBorders>
          </w:tcPr>
          <w:p>
            <w:pPr>
              <w:spacing w:before="80" w:after="80" w:line="0" w:lineRule="atLeast"/>
              <w:jc w:val="left"/>
              <w:rPr>
                <w:rFonts w:ascii="黑体" w:hAnsi="Calibri" w:eastAsia="黑体" w:cs="宋体"/>
                <w:color w:val="auto"/>
                <w:szCs w:val="21"/>
              </w:rPr>
            </w:pPr>
          </w:p>
        </w:tc>
        <w:tc>
          <w:tcPr>
            <w:tcW w:w="1585" w:type="dxa"/>
            <w:gridSpan w:val="5"/>
            <w:tcBorders>
              <w:left w:val="single" w:color="auto" w:sz="4" w:space="0"/>
              <w:right w:val="single" w:color="auto" w:sz="4" w:space="0"/>
            </w:tcBorders>
          </w:tcPr>
          <w:p>
            <w:pPr>
              <w:spacing w:before="80" w:after="80" w:line="0" w:lineRule="atLeast"/>
              <w:jc w:val="left"/>
              <w:rPr>
                <w:rFonts w:ascii="黑体" w:hAnsi="Calibri" w:eastAsia="黑体" w:cs="宋体"/>
                <w:color w:val="auto"/>
                <w:szCs w:val="21"/>
              </w:rPr>
            </w:pPr>
          </w:p>
        </w:tc>
        <w:tc>
          <w:tcPr>
            <w:tcW w:w="2460" w:type="dxa"/>
            <w:gridSpan w:val="6"/>
            <w:tcBorders>
              <w:left w:val="single" w:color="auto" w:sz="4" w:space="0"/>
            </w:tcBorders>
          </w:tcPr>
          <w:p>
            <w:pPr>
              <w:spacing w:before="80" w:after="80" w:line="0" w:lineRule="atLeast"/>
              <w:jc w:val="lef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42" w:type="dxa"/>
            <w:gridSpan w:val="2"/>
            <w:vMerge w:val="restart"/>
            <w:tcBorders>
              <w:top w:val="single" w:color="auto" w:sz="4" w:space="0"/>
            </w:tcBorders>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标准</w:t>
            </w:r>
          </w:p>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情况</w:t>
            </w:r>
          </w:p>
        </w:tc>
        <w:tc>
          <w:tcPr>
            <w:tcW w:w="2843" w:type="dxa"/>
            <w:gridSpan w:val="3"/>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国家标准数</w:t>
            </w:r>
          </w:p>
        </w:tc>
        <w:tc>
          <w:tcPr>
            <w:tcW w:w="5455" w:type="dxa"/>
            <w:gridSpan w:val="13"/>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主持       项；参与      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42" w:type="dxa"/>
            <w:gridSpan w:val="2"/>
            <w:vMerge w:val="continue"/>
            <w:tcBorders>
              <w:top w:val="single" w:color="auto" w:sz="4" w:space="0"/>
            </w:tcBorders>
            <w:vAlign w:val="center"/>
          </w:tcPr>
          <w:p>
            <w:pPr>
              <w:spacing w:before="80" w:after="80" w:line="0" w:lineRule="atLeast"/>
              <w:jc w:val="center"/>
              <w:rPr>
                <w:rFonts w:ascii="黑体" w:hAnsi="Calibri" w:eastAsia="黑体" w:cs="宋体"/>
                <w:color w:val="auto"/>
                <w:szCs w:val="21"/>
              </w:rPr>
            </w:pPr>
          </w:p>
        </w:tc>
        <w:tc>
          <w:tcPr>
            <w:tcW w:w="2843" w:type="dxa"/>
            <w:gridSpan w:val="3"/>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行业标准数</w:t>
            </w:r>
          </w:p>
        </w:tc>
        <w:tc>
          <w:tcPr>
            <w:tcW w:w="5455" w:type="dxa"/>
            <w:gridSpan w:val="13"/>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主持       项；参与      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42" w:type="dxa"/>
            <w:gridSpan w:val="2"/>
            <w:vMerge w:val="continue"/>
            <w:vAlign w:val="center"/>
          </w:tcPr>
          <w:p>
            <w:pPr>
              <w:spacing w:before="80" w:after="80" w:line="0" w:lineRule="atLeast"/>
              <w:jc w:val="center"/>
              <w:rPr>
                <w:rFonts w:ascii="黑体" w:hAnsi="Calibri" w:eastAsia="黑体" w:cs="宋体"/>
                <w:color w:val="auto"/>
                <w:szCs w:val="21"/>
              </w:rPr>
            </w:pPr>
          </w:p>
        </w:tc>
        <w:tc>
          <w:tcPr>
            <w:tcW w:w="2843" w:type="dxa"/>
            <w:gridSpan w:val="3"/>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企业标准数</w:t>
            </w:r>
          </w:p>
        </w:tc>
        <w:tc>
          <w:tcPr>
            <w:tcW w:w="2770" w:type="dxa"/>
            <w:gridSpan w:val="6"/>
            <w:tcBorders>
              <w:right w:val="single" w:color="auto" w:sz="4" w:space="0"/>
            </w:tcBorders>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主持       项；</w:t>
            </w:r>
          </w:p>
        </w:tc>
        <w:tc>
          <w:tcPr>
            <w:tcW w:w="2685" w:type="dxa"/>
            <w:gridSpan w:val="7"/>
            <w:tcBorders>
              <w:left w:val="single" w:color="auto" w:sz="4" w:space="0"/>
            </w:tcBorders>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其它：        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1" w:hRule="atLeast"/>
          <w:jc w:val="center"/>
        </w:trPr>
        <w:tc>
          <w:tcPr>
            <w:tcW w:w="9440" w:type="dxa"/>
            <w:gridSpan w:val="18"/>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企业近三年制定标准明细表（可加行）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15" w:hRule="atLeast"/>
          <w:jc w:val="center"/>
        </w:trPr>
        <w:tc>
          <w:tcPr>
            <w:tcW w:w="1142" w:type="dxa"/>
            <w:gridSpan w:val="2"/>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序号</w:t>
            </w:r>
          </w:p>
        </w:tc>
        <w:tc>
          <w:tcPr>
            <w:tcW w:w="2843" w:type="dxa"/>
            <w:gridSpan w:val="3"/>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标准名称</w:t>
            </w:r>
          </w:p>
        </w:tc>
        <w:tc>
          <w:tcPr>
            <w:tcW w:w="2770" w:type="dxa"/>
            <w:gridSpan w:val="6"/>
            <w:tcBorders>
              <w:right w:val="single" w:color="auto" w:sz="4" w:space="0"/>
            </w:tcBorders>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标准类别</w:t>
            </w:r>
          </w:p>
        </w:tc>
        <w:tc>
          <w:tcPr>
            <w:tcW w:w="1464" w:type="dxa"/>
            <w:gridSpan w:val="5"/>
            <w:tcBorders>
              <w:left w:val="single" w:color="auto" w:sz="4" w:space="0"/>
              <w:right w:val="single" w:color="auto" w:sz="4" w:space="0"/>
            </w:tcBorders>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主持或参与</w:t>
            </w:r>
          </w:p>
        </w:tc>
        <w:tc>
          <w:tcPr>
            <w:tcW w:w="1221" w:type="dxa"/>
            <w:gridSpan w:val="2"/>
            <w:tcBorders>
              <w:left w:val="single" w:color="auto" w:sz="4" w:space="0"/>
            </w:tcBorders>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年度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0" w:hRule="atLeast"/>
          <w:jc w:val="center"/>
        </w:trPr>
        <w:tc>
          <w:tcPr>
            <w:tcW w:w="1142" w:type="dxa"/>
            <w:gridSpan w:val="2"/>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1</w:t>
            </w:r>
          </w:p>
        </w:tc>
        <w:tc>
          <w:tcPr>
            <w:tcW w:w="2843" w:type="dxa"/>
            <w:gridSpan w:val="3"/>
          </w:tcPr>
          <w:p>
            <w:pPr>
              <w:spacing w:before="80" w:after="80" w:line="0" w:lineRule="atLeast"/>
              <w:jc w:val="left"/>
              <w:rPr>
                <w:rFonts w:ascii="黑体" w:hAnsi="Calibri" w:eastAsia="黑体" w:cs="宋体"/>
                <w:color w:val="auto"/>
                <w:szCs w:val="21"/>
              </w:rPr>
            </w:pPr>
          </w:p>
        </w:tc>
        <w:tc>
          <w:tcPr>
            <w:tcW w:w="2770" w:type="dxa"/>
            <w:gridSpan w:val="6"/>
            <w:tcBorders>
              <w:right w:val="single" w:color="auto" w:sz="4" w:space="0"/>
            </w:tcBorders>
          </w:tcPr>
          <w:p>
            <w:pPr>
              <w:spacing w:before="80" w:after="80" w:line="0" w:lineRule="atLeast"/>
              <w:jc w:val="left"/>
              <w:rPr>
                <w:rFonts w:ascii="黑体" w:hAnsi="Calibri" w:eastAsia="黑体" w:cs="宋体"/>
                <w:color w:val="auto"/>
                <w:szCs w:val="21"/>
              </w:rPr>
            </w:pPr>
          </w:p>
        </w:tc>
        <w:tc>
          <w:tcPr>
            <w:tcW w:w="1464" w:type="dxa"/>
            <w:gridSpan w:val="5"/>
            <w:tcBorders>
              <w:left w:val="single" w:color="auto" w:sz="4" w:space="0"/>
              <w:right w:val="single" w:color="auto" w:sz="4" w:space="0"/>
            </w:tcBorders>
          </w:tcPr>
          <w:p>
            <w:pPr>
              <w:spacing w:before="80" w:after="80" w:line="0" w:lineRule="atLeast"/>
              <w:jc w:val="left"/>
              <w:rPr>
                <w:rFonts w:ascii="黑体" w:hAnsi="Calibri" w:eastAsia="黑体" w:cs="宋体"/>
                <w:color w:val="auto"/>
                <w:szCs w:val="21"/>
              </w:rPr>
            </w:pPr>
          </w:p>
        </w:tc>
        <w:tc>
          <w:tcPr>
            <w:tcW w:w="1221" w:type="dxa"/>
            <w:gridSpan w:val="2"/>
            <w:tcBorders>
              <w:left w:val="single" w:color="auto" w:sz="4" w:space="0"/>
            </w:tcBorders>
          </w:tcPr>
          <w:p>
            <w:pPr>
              <w:spacing w:before="80" w:after="80" w:line="0" w:lineRule="atLeast"/>
              <w:jc w:val="lef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4" w:hRule="atLeast"/>
          <w:jc w:val="center"/>
        </w:trPr>
        <w:tc>
          <w:tcPr>
            <w:tcW w:w="1142" w:type="dxa"/>
            <w:gridSpan w:val="2"/>
            <w:vAlign w:val="center"/>
          </w:tcPr>
          <w:p>
            <w:pPr>
              <w:spacing w:before="80" w:after="80" w:line="0" w:lineRule="atLeast"/>
              <w:jc w:val="center"/>
              <w:rPr>
                <w:rFonts w:ascii="黑体" w:hAnsi="Calibri" w:eastAsia="黑体" w:cs="宋体"/>
                <w:color w:val="auto"/>
                <w:szCs w:val="21"/>
              </w:rPr>
            </w:pPr>
            <w:r>
              <w:rPr>
                <w:rFonts w:hint="eastAsia" w:ascii="黑体" w:hAnsi="Calibri" w:eastAsia="黑体" w:cs="宋体"/>
                <w:color w:val="auto"/>
                <w:szCs w:val="21"/>
              </w:rPr>
              <w:t>…</w:t>
            </w:r>
          </w:p>
        </w:tc>
        <w:tc>
          <w:tcPr>
            <w:tcW w:w="2843" w:type="dxa"/>
            <w:gridSpan w:val="3"/>
          </w:tcPr>
          <w:p>
            <w:pPr>
              <w:spacing w:before="80" w:after="80" w:line="0" w:lineRule="atLeast"/>
              <w:jc w:val="left"/>
              <w:rPr>
                <w:rFonts w:ascii="黑体" w:hAnsi="Calibri" w:eastAsia="黑体" w:cs="宋体"/>
                <w:color w:val="auto"/>
                <w:szCs w:val="21"/>
              </w:rPr>
            </w:pPr>
          </w:p>
        </w:tc>
        <w:tc>
          <w:tcPr>
            <w:tcW w:w="2770" w:type="dxa"/>
            <w:gridSpan w:val="6"/>
            <w:tcBorders>
              <w:right w:val="single" w:color="auto" w:sz="4" w:space="0"/>
            </w:tcBorders>
          </w:tcPr>
          <w:p>
            <w:pPr>
              <w:spacing w:before="80" w:after="80" w:line="0" w:lineRule="atLeast"/>
              <w:jc w:val="left"/>
              <w:rPr>
                <w:rFonts w:ascii="黑体" w:hAnsi="Calibri" w:eastAsia="黑体" w:cs="宋体"/>
                <w:color w:val="auto"/>
                <w:szCs w:val="21"/>
              </w:rPr>
            </w:pPr>
          </w:p>
        </w:tc>
        <w:tc>
          <w:tcPr>
            <w:tcW w:w="1464" w:type="dxa"/>
            <w:gridSpan w:val="5"/>
            <w:tcBorders>
              <w:left w:val="single" w:color="auto" w:sz="4" w:space="0"/>
              <w:right w:val="single" w:color="auto" w:sz="4" w:space="0"/>
            </w:tcBorders>
          </w:tcPr>
          <w:p>
            <w:pPr>
              <w:spacing w:before="80" w:after="80" w:line="0" w:lineRule="atLeast"/>
              <w:jc w:val="left"/>
              <w:rPr>
                <w:rFonts w:ascii="黑体" w:hAnsi="Calibri" w:eastAsia="黑体" w:cs="宋体"/>
                <w:color w:val="auto"/>
                <w:szCs w:val="21"/>
              </w:rPr>
            </w:pPr>
          </w:p>
        </w:tc>
        <w:tc>
          <w:tcPr>
            <w:tcW w:w="1221" w:type="dxa"/>
            <w:gridSpan w:val="2"/>
            <w:tcBorders>
              <w:left w:val="single" w:color="auto" w:sz="4" w:space="0"/>
            </w:tcBorders>
          </w:tcPr>
          <w:p>
            <w:pPr>
              <w:spacing w:before="80" w:after="80" w:line="0" w:lineRule="atLeast"/>
              <w:jc w:val="left"/>
              <w:rPr>
                <w:rFonts w:ascii="黑体" w:hAnsi="Calibri"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3985" w:type="dxa"/>
            <w:gridSpan w:val="5"/>
            <w:vAlign w:val="center"/>
          </w:tcPr>
          <w:p>
            <w:pPr>
              <w:spacing w:before="80" w:after="80" w:line="0" w:lineRule="atLeast"/>
              <w:jc w:val="left"/>
              <w:rPr>
                <w:rFonts w:ascii="黑体" w:hAnsi="Calibri" w:eastAsia="黑体" w:cs="宋体"/>
                <w:color w:val="auto"/>
                <w:szCs w:val="21"/>
              </w:rPr>
            </w:pPr>
            <w:r>
              <w:rPr>
                <w:rFonts w:hint="eastAsia" w:ascii="黑体" w:hAnsi="Calibri" w:eastAsia="黑体" w:cs="宋体"/>
                <w:color w:val="auto"/>
                <w:szCs w:val="21"/>
              </w:rPr>
              <w:t>企业研发平台级别</w:t>
            </w:r>
          </w:p>
        </w:tc>
        <w:tc>
          <w:tcPr>
            <w:tcW w:w="5455" w:type="dxa"/>
            <w:gridSpan w:val="13"/>
          </w:tcPr>
          <w:p>
            <w:pPr>
              <w:spacing w:before="80" w:after="80" w:line="0" w:lineRule="atLeast"/>
              <w:ind w:firstLine="420" w:firstLineChars="200"/>
              <w:rPr>
                <w:rFonts w:hint="eastAsia" w:ascii="黑体" w:hAnsi="黑体" w:eastAsia="黑体" w:cs="宋体"/>
                <w:color w:val="auto"/>
                <w:szCs w:val="21"/>
                <w:lang w:val="en-US" w:eastAsia="zh-CN"/>
              </w:rPr>
            </w:pPr>
            <w:r>
              <w:rPr>
                <w:rFonts w:hint="eastAsia" w:ascii="黑体" w:hAnsi="黑体" w:eastAsia="黑体" w:cs="宋体"/>
                <w:bCs/>
                <w:color w:val="auto"/>
                <w:szCs w:val="21"/>
              </w:rPr>
              <w:t>□</w:t>
            </w:r>
            <w:r>
              <w:rPr>
                <w:rFonts w:hint="eastAsia" w:ascii="黑体" w:hAnsi="黑体" w:eastAsia="黑体" w:cs="宋体"/>
                <w:color w:val="auto"/>
                <w:spacing w:val="-6"/>
              </w:rPr>
              <w:t xml:space="preserve">国家级     </w:t>
            </w:r>
            <w:r>
              <w:rPr>
                <w:rFonts w:hint="eastAsia" w:ascii="黑体" w:hAnsi="黑体" w:eastAsia="黑体" w:cs="宋体"/>
                <w:bCs/>
                <w:color w:val="auto"/>
                <w:szCs w:val="21"/>
              </w:rPr>
              <w:t>□</w:t>
            </w:r>
            <w:r>
              <w:rPr>
                <w:rFonts w:hint="eastAsia" w:ascii="黑体" w:hAnsi="黑体" w:eastAsia="黑体" w:cs="宋体"/>
                <w:color w:val="auto"/>
                <w:spacing w:val="-6"/>
                <w:lang w:val="en-US" w:eastAsia="zh-CN"/>
              </w:rPr>
              <w:t>自治区</w:t>
            </w:r>
            <w:r>
              <w:rPr>
                <w:rFonts w:hint="eastAsia" w:ascii="黑体" w:hAnsi="黑体" w:eastAsia="黑体" w:cs="宋体"/>
                <w:color w:val="auto"/>
                <w:spacing w:val="-6"/>
              </w:rPr>
              <w:t xml:space="preserve">级     </w:t>
            </w:r>
            <w:r>
              <w:rPr>
                <w:rFonts w:hint="eastAsia" w:ascii="黑体" w:hAnsi="黑体" w:eastAsia="黑体" w:cs="宋体"/>
                <w:bCs/>
                <w:color w:val="auto"/>
                <w:szCs w:val="21"/>
              </w:rPr>
              <w:t>□</w:t>
            </w:r>
            <w:r>
              <w:rPr>
                <w:rFonts w:hint="eastAsia" w:ascii="黑体" w:hAnsi="黑体" w:eastAsia="黑体" w:cs="宋体"/>
                <w:color w:val="auto"/>
                <w:spacing w:val="-6"/>
              </w:rPr>
              <w:t>市级</w:t>
            </w:r>
            <w:r>
              <w:rPr>
                <w:rFonts w:hint="eastAsia" w:ascii="黑体" w:hAnsi="黑体" w:eastAsia="黑体" w:cs="宋体"/>
                <w:color w:val="auto"/>
                <w:spacing w:val="-6"/>
                <w:lang w:val="en-US" w:eastAsia="zh-CN"/>
              </w:rPr>
              <w:t xml:space="preserve">     </w:t>
            </w:r>
            <w:r>
              <w:rPr>
                <w:rFonts w:hint="eastAsia" w:ascii="黑体" w:hAnsi="黑体" w:eastAsia="黑体" w:cs="宋体"/>
                <w:bCs/>
                <w:color w:val="auto"/>
                <w:szCs w:val="21"/>
              </w:rPr>
              <w:t>□</w:t>
            </w:r>
            <w:r>
              <w:rPr>
                <w:rFonts w:hint="eastAsia" w:ascii="黑体" w:hAnsi="黑体" w:eastAsia="黑体" w:cs="宋体"/>
                <w:color w:val="auto"/>
                <w:spacing w:val="-6"/>
                <w:lang w:val="en-US" w:eastAsia="zh-CN"/>
              </w:rPr>
              <w:t>自建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0" w:hRule="atLeast"/>
          <w:jc w:val="center"/>
        </w:trPr>
        <w:tc>
          <w:tcPr>
            <w:tcW w:w="3985" w:type="dxa"/>
            <w:gridSpan w:val="5"/>
            <w:vAlign w:val="center"/>
          </w:tcPr>
          <w:p>
            <w:pPr>
              <w:keepNext w:val="0"/>
              <w:keepLines w:val="0"/>
              <w:pageBreakBefore w:val="0"/>
              <w:widowControl w:val="0"/>
              <w:kinsoku/>
              <w:wordWrap/>
              <w:overflowPunct/>
              <w:topLinePunct w:val="0"/>
              <w:autoSpaceDE/>
              <w:autoSpaceDN/>
              <w:bidi w:val="0"/>
              <w:adjustRightInd/>
              <w:spacing w:before="80" w:after="80" w:line="360" w:lineRule="exact"/>
              <w:jc w:val="left"/>
              <w:textAlignment w:val="auto"/>
              <w:rPr>
                <w:rFonts w:ascii="黑体" w:hAnsi="Calibri" w:eastAsia="黑体" w:cs="宋体"/>
                <w:color w:val="auto"/>
                <w:szCs w:val="21"/>
              </w:rPr>
            </w:pPr>
            <w:r>
              <w:rPr>
                <w:rFonts w:hint="eastAsia" w:ascii="黑体" w:hAnsi="Calibri" w:eastAsia="黑体" w:cs="宋体"/>
                <w:color w:val="auto"/>
                <w:szCs w:val="21"/>
              </w:rPr>
              <w:t>市级以上研发平台类别</w:t>
            </w:r>
          </w:p>
        </w:tc>
        <w:tc>
          <w:tcPr>
            <w:tcW w:w="5455" w:type="dxa"/>
            <w:gridSpan w:val="13"/>
          </w:tcPr>
          <w:p>
            <w:pPr>
              <w:keepNext w:val="0"/>
              <w:keepLines w:val="0"/>
              <w:pageBreakBefore w:val="0"/>
              <w:widowControl w:val="0"/>
              <w:kinsoku/>
              <w:wordWrap/>
              <w:overflowPunct/>
              <w:topLinePunct w:val="0"/>
              <w:autoSpaceDE/>
              <w:autoSpaceDN/>
              <w:bidi w:val="0"/>
              <w:adjustRightInd/>
              <w:snapToGrid w:val="0"/>
              <w:spacing w:line="360" w:lineRule="exact"/>
              <w:ind w:left="50" w:leftChars="24"/>
              <w:textAlignment w:val="auto"/>
              <w:rPr>
                <w:rFonts w:hint="eastAsia" w:ascii="黑体" w:hAnsi="黑体" w:eastAsia="黑体" w:cs="宋体"/>
                <w:color w:val="auto"/>
                <w:spacing w:val="-6"/>
                <w:u w:val="none"/>
                <w:lang w:val="en-US" w:eastAsia="zh-CN"/>
              </w:rPr>
            </w:pPr>
            <w:r>
              <w:rPr>
                <w:rFonts w:hint="eastAsia" w:ascii="黑体" w:hAnsi="黑体" w:eastAsia="黑体" w:cs="宋体"/>
                <w:bCs/>
                <w:color w:val="auto"/>
                <w:szCs w:val="21"/>
              </w:rPr>
              <w:t>□</w:t>
            </w:r>
            <w:r>
              <w:rPr>
                <w:rFonts w:hint="eastAsia" w:ascii="黑体" w:hAnsi="黑体" w:eastAsia="黑体" w:cs="宋体"/>
                <w:color w:val="auto"/>
                <w:spacing w:val="-6"/>
              </w:rPr>
              <w:t xml:space="preserve">重点实验室  </w:t>
            </w:r>
            <w:r>
              <w:rPr>
                <w:rFonts w:hint="eastAsia" w:ascii="黑体" w:hAnsi="黑体" w:eastAsia="黑体" w:cs="宋体"/>
                <w:color w:val="auto"/>
                <w:spacing w:val="-6"/>
                <w:lang w:val="en-US" w:eastAsia="zh-CN"/>
              </w:rPr>
              <w:t xml:space="preserve"> </w:t>
            </w:r>
            <w:r>
              <w:rPr>
                <w:rFonts w:hint="eastAsia" w:ascii="黑体" w:hAnsi="黑体" w:eastAsia="黑体" w:cs="宋体"/>
                <w:bCs/>
                <w:color w:val="auto"/>
                <w:szCs w:val="21"/>
              </w:rPr>
              <w:t>□</w:t>
            </w:r>
            <w:r>
              <w:rPr>
                <w:rFonts w:hint="eastAsia" w:ascii="黑体" w:hAnsi="黑体" w:eastAsia="黑体" w:cs="宋体"/>
                <w:color w:val="auto"/>
                <w:spacing w:val="-6"/>
              </w:rPr>
              <w:t xml:space="preserve">工程技术研究中心  </w:t>
            </w:r>
            <w:r>
              <w:rPr>
                <w:rFonts w:hint="eastAsia" w:ascii="黑体" w:hAnsi="黑体" w:eastAsia="黑体" w:cs="宋体"/>
                <w:bCs/>
                <w:color w:val="auto"/>
                <w:szCs w:val="21"/>
              </w:rPr>
              <w:t>□</w:t>
            </w:r>
            <w:r>
              <w:rPr>
                <w:rFonts w:hint="eastAsia" w:ascii="黑体" w:hAnsi="黑体" w:eastAsia="黑体" w:cs="宋体"/>
                <w:color w:val="auto"/>
                <w:spacing w:val="-6"/>
              </w:rPr>
              <w:t xml:space="preserve">企业技术中心 </w:t>
            </w:r>
            <w:r>
              <w:rPr>
                <w:rFonts w:hint="eastAsia" w:ascii="黑体" w:hAnsi="黑体" w:eastAsia="黑体" w:cs="宋体"/>
                <w:color w:val="auto"/>
                <w:spacing w:val="-6"/>
                <w:lang w:val="en-US" w:eastAsia="zh-CN"/>
              </w:rPr>
              <w:t xml:space="preserve"> </w:t>
            </w:r>
            <w:r>
              <w:rPr>
                <w:rFonts w:hint="eastAsia" w:ascii="黑体" w:hAnsi="黑体" w:eastAsia="黑体" w:cs="宋体"/>
                <w:color w:val="auto"/>
                <w:spacing w:val="-6"/>
              </w:rPr>
              <w:t xml:space="preserve"> </w:t>
            </w:r>
            <w:r>
              <w:rPr>
                <w:rFonts w:hint="eastAsia" w:ascii="黑体" w:hAnsi="黑体" w:eastAsia="黑体" w:cs="宋体"/>
                <w:bCs/>
                <w:color w:val="auto"/>
                <w:szCs w:val="21"/>
              </w:rPr>
              <w:t>□</w:t>
            </w:r>
            <w:r>
              <w:rPr>
                <w:rFonts w:hint="eastAsia" w:ascii="黑体" w:hAnsi="黑体" w:eastAsia="黑体" w:cs="宋体"/>
                <w:color w:val="auto"/>
                <w:spacing w:val="-6"/>
              </w:rPr>
              <w:t xml:space="preserve">工程研究中心  </w:t>
            </w:r>
            <w:r>
              <w:rPr>
                <w:rFonts w:hint="eastAsia" w:ascii="黑体" w:hAnsi="黑体" w:eastAsia="黑体" w:cs="宋体"/>
                <w:bCs/>
                <w:color w:val="auto"/>
                <w:szCs w:val="21"/>
              </w:rPr>
              <w:t>□</w:t>
            </w:r>
            <w:r>
              <w:rPr>
                <w:rFonts w:hint="eastAsia" w:ascii="黑体" w:hAnsi="黑体" w:eastAsia="黑体" w:cs="宋体"/>
                <w:color w:val="auto"/>
                <w:spacing w:val="-6"/>
                <w:lang w:val="en-US" w:eastAsia="zh-CN"/>
              </w:rPr>
              <w:t>技术创新中心</w:t>
            </w:r>
            <w:r>
              <w:rPr>
                <w:rFonts w:hint="eastAsia" w:ascii="黑体" w:hAnsi="黑体" w:eastAsia="黑体" w:cs="宋体"/>
                <w:color w:val="auto"/>
                <w:spacing w:val="-6"/>
                <w:u w:val="none"/>
                <w:lang w:val="en-US" w:eastAsia="zh-CN"/>
              </w:rPr>
              <w:t xml:space="preserve">      </w:t>
            </w:r>
            <w:r>
              <w:rPr>
                <w:rFonts w:hint="eastAsia" w:ascii="Times New Roman" w:hAnsi="Times New Roman" w:eastAsia="黑体"/>
                <w:bCs/>
                <w:color w:val="auto"/>
                <w:szCs w:val="21"/>
                <w:highlight w:val="none"/>
              </w:rPr>
              <w:t>□</w:t>
            </w:r>
            <w:r>
              <w:rPr>
                <w:rFonts w:hint="eastAsia" w:ascii="Times New Roman" w:hAnsi="Times New Roman" w:eastAsia="黑体"/>
                <w:bCs/>
                <w:color w:val="auto"/>
                <w:szCs w:val="21"/>
                <w:highlight w:val="none"/>
                <w:lang w:val="en-US" w:eastAsia="zh-CN"/>
              </w:rPr>
              <w:t>新型研发机构</w:t>
            </w:r>
          </w:p>
          <w:p>
            <w:pPr>
              <w:keepNext w:val="0"/>
              <w:keepLines w:val="0"/>
              <w:pageBreakBefore w:val="0"/>
              <w:widowControl w:val="0"/>
              <w:kinsoku/>
              <w:wordWrap/>
              <w:overflowPunct/>
              <w:topLinePunct w:val="0"/>
              <w:autoSpaceDE/>
              <w:autoSpaceDN/>
              <w:bidi w:val="0"/>
              <w:adjustRightInd/>
              <w:snapToGrid w:val="0"/>
              <w:spacing w:line="360" w:lineRule="exact"/>
              <w:ind w:left="50" w:leftChars="24"/>
              <w:textAlignment w:val="auto"/>
              <w:rPr>
                <w:rFonts w:hint="default" w:ascii="黑体" w:hAnsi="黑体" w:eastAsia="黑体" w:cs="宋体"/>
                <w:color w:val="auto"/>
                <w:szCs w:val="21"/>
                <w:lang w:val="en-US" w:eastAsia="zh-CN"/>
              </w:rPr>
            </w:pPr>
            <w:r>
              <w:rPr>
                <w:rFonts w:hint="eastAsia" w:ascii="黑体" w:hAnsi="黑体" w:eastAsia="黑体" w:cs="宋体"/>
                <w:bCs/>
                <w:color w:val="auto"/>
                <w:szCs w:val="21"/>
              </w:rPr>
              <w:t>□南宁市新型产业技术研究机构</w:t>
            </w:r>
            <w:r>
              <w:rPr>
                <w:rFonts w:hint="eastAsia" w:ascii="黑体" w:hAnsi="黑体" w:eastAsia="黑体" w:cs="宋体"/>
                <w:bCs/>
                <w:color w:val="auto"/>
                <w:szCs w:val="21"/>
                <w:lang w:val="en-US" w:eastAsia="zh-CN"/>
              </w:rPr>
              <w:t xml:space="preserve">   </w:t>
            </w:r>
            <w:r>
              <w:rPr>
                <w:rFonts w:hint="eastAsia" w:ascii="黑体" w:hAnsi="黑体" w:eastAsia="黑体" w:cs="宋体"/>
                <w:bCs/>
                <w:color w:val="auto"/>
                <w:szCs w:val="21"/>
              </w:rPr>
              <w:t>□</w:t>
            </w:r>
            <w:r>
              <w:rPr>
                <w:rFonts w:hint="eastAsia" w:ascii="黑体" w:hAnsi="黑体" w:eastAsia="黑体" w:cs="宋体"/>
                <w:bCs/>
                <w:color w:val="auto"/>
                <w:szCs w:val="21"/>
                <w:lang w:val="en-US" w:eastAsia="zh-CN"/>
              </w:rPr>
              <w:t>其他</w:t>
            </w:r>
            <w:r>
              <w:rPr>
                <w:rFonts w:hint="eastAsia" w:ascii="黑体" w:hAnsi="黑体" w:eastAsia="黑体" w:cs="宋体"/>
                <w:bCs/>
                <w:color w:val="auto"/>
                <w:szCs w:val="21"/>
                <w:u w:val="singl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10" w:hRule="atLeast"/>
          <w:jc w:val="center"/>
        </w:trPr>
        <w:tc>
          <w:tcPr>
            <w:tcW w:w="3985" w:type="dxa"/>
            <w:gridSpan w:val="5"/>
            <w:vAlign w:val="center"/>
          </w:tcPr>
          <w:p>
            <w:pPr>
              <w:keepNext w:val="0"/>
              <w:keepLines w:val="0"/>
              <w:pageBreakBefore w:val="0"/>
              <w:widowControl w:val="0"/>
              <w:kinsoku/>
              <w:wordWrap/>
              <w:overflowPunct/>
              <w:topLinePunct w:val="0"/>
              <w:autoSpaceDE/>
              <w:autoSpaceDN/>
              <w:bidi w:val="0"/>
              <w:adjustRightInd/>
              <w:spacing w:before="80" w:after="80" w:line="360" w:lineRule="exact"/>
              <w:jc w:val="left"/>
              <w:textAlignment w:val="auto"/>
              <w:rPr>
                <w:rFonts w:hint="eastAsia" w:ascii="黑体" w:hAnsi="Calibri" w:eastAsia="黑体" w:cs="宋体"/>
                <w:color w:val="auto"/>
                <w:szCs w:val="21"/>
              </w:rPr>
            </w:pPr>
            <w:r>
              <w:rPr>
                <w:rFonts w:hint="eastAsia" w:ascii="黑体" w:hAnsi="Calibri" w:eastAsia="黑体" w:cs="宋体"/>
                <w:color w:val="auto"/>
                <w:szCs w:val="21"/>
              </w:rPr>
              <w:t>研发平台名称、批准年度和部门、文件号</w:t>
            </w:r>
          </w:p>
        </w:tc>
        <w:tc>
          <w:tcPr>
            <w:tcW w:w="5455" w:type="dxa"/>
            <w:gridSpan w:val="13"/>
          </w:tcPr>
          <w:p>
            <w:pPr>
              <w:keepNext w:val="0"/>
              <w:keepLines w:val="0"/>
              <w:pageBreakBefore w:val="0"/>
              <w:widowControl w:val="0"/>
              <w:kinsoku/>
              <w:wordWrap/>
              <w:overflowPunct/>
              <w:topLinePunct w:val="0"/>
              <w:autoSpaceDE/>
              <w:autoSpaceDN/>
              <w:bidi w:val="0"/>
              <w:adjustRightInd/>
              <w:snapToGrid w:val="0"/>
              <w:spacing w:line="360" w:lineRule="exact"/>
              <w:ind w:left="50" w:leftChars="24"/>
              <w:textAlignment w:val="auto"/>
              <w:rPr>
                <w:rFonts w:hint="eastAsia" w:ascii="黑体" w:hAnsi="黑体" w:eastAsia="黑体" w:cs="宋体"/>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1593" w:hRule="atLeast"/>
          <w:jc w:val="center"/>
        </w:trPr>
        <w:tc>
          <w:tcPr>
            <w:tcW w:w="2145" w:type="dxa"/>
            <w:gridSpan w:val="3"/>
            <w:vAlign w:val="center"/>
          </w:tcPr>
          <w:p>
            <w:pPr>
              <w:keepNext/>
              <w:widowControl w:val="0"/>
              <w:adjustRightInd w:val="0"/>
              <w:spacing w:before="0" w:after="0" w:line="320" w:lineRule="exact"/>
              <w:jc w:val="both"/>
              <w:textAlignment w:val="baseline"/>
              <w:rPr>
                <w:rFonts w:ascii="黑体" w:hAnsi="Arial" w:eastAsia="黑体" w:cs="Times New Roman"/>
                <w:color w:val="auto"/>
                <w:kern w:val="2"/>
                <w:sz w:val="21"/>
                <w:szCs w:val="21"/>
                <w:lang w:val="en-US" w:eastAsia="zh-CN" w:bidi="ar-SA"/>
              </w:rPr>
            </w:pPr>
            <w:r>
              <w:rPr>
                <w:rFonts w:hint="eastAsia" w:ascii="黑体" w:hAnsi="Calibri" w:eastAsia="黑体" w:cs="Times New Roman"/>
                <w:color w:val="auto"/>
                <w:kern w:val="2"/>
                <w:sz w:val="21"/>
                <w:szCs w:val="21"/>
                <w:lang w:val="en-US" w:eastAsia="zh-CN" w:bidi="ar-SA"/>
              </w:rPr>
              <w:t>企业概况和申报理由</w:t>
            </w:r>
          </w:p>
          <w:p>
            <w:pPr>
              <w:spacing w:line="320" w:lineRule="exact"/>
              <w:rPr>
                <w:rFonts w:ascii="黑体" w:hAnsi="黑体" w:eastAsia="黑体" w:cs="宋体"/>
                <w:color w:val="auto"/>
              </w:rPr>
            </w:pPr>
            <w:r>
              <w:rPr>
                <w:rFonts w:hint="eastAsia" w:ascii="黑体" w:hAnsi="黑体" w:eastAsia="黑体" w:cs="宋体"/>
                <w:color w:val="auto"/>
                <w:sz w:val="20"/>
              </w:rPr>
              <w:t>（反映企业发展过程、主要产品、技术水平、近三年重点研发项目或技改项目、及其新产品上市情况、承担国家或地方科研项目或技改项目情况、是否符合申报条件等）</w:t>
            </w:r>
          </w:p>
        </w:tc>
        <w:tc>
          <w:tcPr>
            <w:tcW w:w="7295" w:type="dxa"/>
            <w:gridSpan w:val="15"/>
          </w:tcPr>
          <w:p>
            <w:pPr>
              <w:adjustRightInd w:val="0"/>
              <w:snapToGrid w:val="0"/>
              <w:spacing w:line="280" w:lineRule="exact"/>
              <w:ind w:firstLine="210" w:firstLineChars="100"/>
              <w:jc w:val="left"/>
              <w:rPr>
                <w:rFonts w:ascii="黑体" w:hAnsi="Calibri" w:eastAsia="黑体" w:cs="宋体"/>
                <w:color w:val="auto"/>
                <w:szCs w:val="21"/>
              </w:rPr>
            </w:pPr>
          </w:p>
        </w:tc>
      </w:tr>
    </w:tbl>
    <w:p>
      <w:pPr>
        <w:tabs>
          <w:tab w:val="left" w:pos="6660"/>
        </w:tabs>
        <w:snapToGrid w:val="0"/>
        <w:rPr>
          <w:rFonts w:ascii="黑体" w:hAnsi="宋体" w:eastAsia="黑体" w:cs="宋体"/>
          <w:b/>
          <w:color w:val="auto"/>
          <w:sz w:val="24"/>
        </w:rPr>
      </w:pPr>
    </w:p>
    <w:p>
      <w:pPr>
        <w:tabs>
          <w:tab w:val="left" w:pos="6660"/>
        </w:tabs>
        <w:snapToGrid w:val="0"/>
        <w:rPr>
          <w:rFonts w:ascii="黑体" w:hAnsi="宋体" w:eastAsia="黑体" w:cs="宋体"/>
          <w:color w:val="auto"/>
          <w:sz w:val="24"/>
        </w:rPr>
      </w:pPr>
      <w:r>
        <w:rPr>
          <w:rFonts w:ascii="黑体" w:hAnsi="宋体" w:eastAsia="黑体" w:cs="宋体"/>
          <w:b/>
          <w:color w:val="auto"/>
          <w:sz w:val="24"/>
        </w:rPr>
        <w:br w:type="page"/>
      </w:r>
      <w:r>
        <w:rPr>
          <w:rFonts w:hint="eastAsia" w:ascii="黑体" w:hAnsi="宋体" w:eastAsia="黑体" w:cs="宋体"/>
          <w:b/>
          <w:color w:val="auto"/>
          <w:sz w:val="24"/>
        </w:rPr>
        <w:t xml:space="preserve">二、企业近三年经济和财务状况                            </w:t>
      </w:r>
    </w:p>
    <w:tbl>
      <w:tblPr>
        <w:tblStyle w:val="4"/>
        <w:tblW w:w="889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523"/>
        <w:gridCol w:w="1884"/>
        <w:gridCol w:w="1789"/>
        <w:gridCol w:w="17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72" w:hRule="atLeast"/>
        </w:trPr>
        <w:tc>
          <w:tcPr>
            <w:tcW w:w="3523" w:type="dxa"/>
            <w:vAlign w:val="center"/>
          </w:tcPr>
          <w:p>
            <w:pPr>
              <w:tabs>
                <w:tab w:val="left" w:pos="6660"/>
              </w:tabs>
              <w:snapToGrid w:val="0"/>
              <w:spacing w:line="560" w:lineRule="exact"/>
              <w:jc w:val="center"/>
              <w:rPr>
                <w:rFonts w:ascii="黑体" w:hAnsi="宋体" w:eastAsia="黑体" w:cs="宋体"/>
                <w:b/>
                <w:color w:val="auto"/>
                <w:szCs w:val="21"/>
              </w:rPr>
            </w:pPr>
            <w:r>
              <w:rPr>
                <w:rFonts w:hint="eastAsia" w:ascii="黑体" w:hAnsi="宋体" w:eastAsia="黑体" w:cs="宋体"/>
                <w:b/>
                <w:color w:val="auto"/>
                <w:szCs w:val="21"/>
              </w:rPr>
              <w:t>项目</w:t>
            </w:r>
          </w:p>
        </w:tc>
        <w:tc>
          <w:tcPr>
            <w:tcW w:w="1884" w:type="dxa"/>
            <w:vAlign w:val="center"/>
          </w:tcPr>
          <w:p>
            <w:pPr>
              <w:tabs>
                <w:tab w:val="left" w:pos="6660"/>
              </w:tabs>
              <w:snapToGrid w:val="0"/>
              <w:spacing w:line="560" w:lineRule="exact"/>
              <w:jc w:val="center"/>
              <w:rPr>
                <w:rFonts w:ascii="黑体" w:hAnsi="宋体" w:eastAsia="黑体" w:cs="宋体"/>
                <w:color w:val="auto"/>
                <w:szCs w:val="21"/>
              </w:rPr>
            </w:pPr>
            <w:r>
              <w:rPr>
                <w:rFonts w:hint="eastAsia" w:ascii="黑体" w:hAnsi="宋体" w:eastAsia="黑体" w:cs="宋体"/>
                <w:color w:val="auto"/>
                <w:szCs w:val="21"/>
              </w:rPr>
              <w:t>20</w:t>
            </w:r>
            <w:r>
              <w:rPr>
                <w:rFonts w:hint="eastAsia" w:ascii="黑体" w:hAnsi="宋体" w:eastAsia="黑体" w:cs="宋体"/>
                <w:color w:val="auto"/>
                <w:szCs w:val="21"/>
                <w:lang w:val="en-US" w:eastAsia="zh-CN"/>
              </w:rPr>
              <w:t>21</w:t>
            </w:r>
            <w:r>
              <w:rPr>
                <w:rFonts w:hint="eastAsia" w:ascii="黑体" w:hAnsi="宋体" w:eastAsia="黑体" w:cs="宋体"/>
                <w:color w:val="auto"/>
                <w:szCs w:val="21"/>
              </w:rPr>
              <w:t>年</w:t>
            </w:r>
          </w:p>
        </w:tc>
        <w:tc>
          <w:tcPr>
            <w:tcW w:w="1789" w:type="dxa"/>
            <w:vAlign w:val="center"/>
          </w:tcPr>
          <w:p>
            <w:pPr>
              <w:tabs>
                <w:tab w:val="left" w:pos="6660"/>
              </w:tabs>
              <w:snapToGrid w:val="0"/>
              <w:spacing w:line="560" w:lineRule="exact"/>
              <w:jc w:val="center"/>
              <w:rPr>
                <w:rFonts w:ascii="黑体" w:hAnsi="宋体" w:eastAsia="黑体" w:cs="宋体"/>
                <w:color w:val="auto"/>
                <w:szCs w:val="21"/>
              </w:rPr>
            </w:pPr>
            <w:r>
              <w:rPr>
                <w:rFonts w:hint="eastAsia" w:ascii="黑体" w:hAnsi="宋体" w:eastAsia="黑体" w:cs="宋体"/>
                <w:color w:val="auto"/>
                <w:szCs w:val="21"/>
              </w:rPr>
              <w:t>20</w:t>
            </w:r>
            <w:r>
              <w:rPr>
                <w:rFonts w:hint="eastAsia" w:ascii="黑体" w:hAnsi="宋体" w:eastAsia="黑体" w:cs="宋体"/>
                <w:color w:val="auto"/>
                <w:szCs w:val="21"/>
                <w:lang w:val="en-US" w:eastAsia="zh-CN"/>
              </w:rPr>
              <w:t>22</w:t>
            </w:r>
            <w:r>
              <w:rPr>
                <w:rFonts w:hint="eastAsia" w:ascii="黑体" w:hAnsi="宋体" w:eastAsia="黑体" w:cs="宋体"/>
                <w:color w:val="auto"/>
                <w:szCs w:val="21"/>
              </w:rPr>
              <w:t>年</w:t>
            </w:r>
          </w:p>
        </w:tc>
        <w:tc>
          <w:tcPr>
            <w:tcW w:w="1700" w:type="dxa"/>
            <w:vAlign w:val="center"/>
          </w:tcPr>
          <w:p>
            <w:pPr>
              <w:tabs>
                <w:tab w:val="left" w:pos="6660"/>
              </w:tabs>
              <w:snapToGrid w:val="0"/>
              <w:spacing w:line="560" w:lineRule="exact"/>
              <w:jc w:val="center"/>
              <w:rPr>
                <w:rFonts w:ascii="黑体" w:hAnsi="宋体" w:eastAsia="黑体" w:cs="宋体"/>
                <w:color w:val="auto"/>
                <w:szCs w:val="21"/>
              </w:rPr>
            </w:pPr>
            <w:r>
              <w:rPr>
                <w:rFonts w:hint="eastAsia" w:ascii="黑体" w:hAnsi="宋体" w:eastAsia="黑体" w:cs="宋体"/>
                <w:color w:val="auto"/>
                <w:szCs w:val="21"/>
              </w:rPr>
              <w:t>20</w:t>
            </w:r>
            <w:r>
              <w:rPr>
                <w:rFonts w:hint="eastAsia" w:ascii="黑体" w:hAnsi="宋体" w:eastAsia="黑体" w:cs="宋体"/>
                <w:color w:val="auto"/>
                <w:szCs w:val="21"/>
                <w:lang w:val="en-US" w:eastAsia="zh-CN"/>
              </w:rPr>
              <w:t>23</w:t>
            </w:r>
            <w:r>
              <w:rPr>
                <w:rFonts w:hint="eastAsia" w:ascii="黑体" w:hAnsi="宋体" w:eastAsia="黑体" w:cs="宋体"/>
                <w:color w:val="auto"/>
                <w:szCs w:val="21"/>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4" w:hRule="atLeast"/>
        </w:trPr>
        <w:tc>
          <w:tcPr>
            <w:tcW w:w="3523" w:type="dxa"/>
            <w:vAlign w:val="center"/>
          </w:tcPr>
          <w:p>
            <w:pPr>
              <w:tabs>
                <w:tab w:val="left" w:pos="6660"/>
              </w:tabs>
              <w:snapToGrid w:val="0"/>
              <w:spacing w:line="560" w:lineRule="exact"/>
              <w:rPr>
                <w:rFonts w:ascii="黑体" w:hAnsi="宋体" w:eastAsia="黑体" w:cs="宋体"/>
                <w:color w:val="auto"/>
                <w:szCs w:val="21"/>
              </w:rPr>
            </w:pPr>
            <w:r>
              <w:rPr>
                <w:rFonts w:hint="eastAsia" w:ascii="黑体" w:hAnsi="宋体" w:eastAsia="黑体" w:cs="宋体"/>
                <w:color w:val="auto"/>
                <w:szCs w:val="21"/>
              </w:rPr>
              <w:t>销售收入（万元）</w:t>
            </w:r>
          </w:p>
        </w:tc>
        <w:tc>
          <w:tcPr>
            <w:tcW w:w="1884" w:type="dxa"/>
            <w:tcBorders>
              <w:right w:val="single" w:color="auto" w:sz="4" w:space="0"/>
            </w:tcBorders>
            <w:vAlign w:val="center"/>
          </w:tcPr>
          <w:p>
            <w:pPr>
              <w:tabs>
                <w:tab w:val="left" w:pos="6660"/>
              </w:tabs>
              <w:snapToGrid w:val="0"/>
              <w:spacing w:line="560" w:lineRule="exact"/>
              <w:jc w:val="center"/>
              <w:rPr>
                <w:rFonts w:ascii="黑体" w:hAnsi="宋体" w:eastAsia="黑体" w:cs="宋体"/>
                <w:b/>
                <w:color w:val="auto"/>
                <w:szCs w:val="21"/>
              </w:rPr>
            </w:pPr>
          </w:p>
        </w:tc>
        <w:tc>
          <w:tcPr>
            <w:tcW w:w="1789" w:type="dxa"/>
            <w:tcBorders>
              <w:left w:val="single" w:color="auto" w:sz="4" w:space="0"/>
            </w:tcBorders>
            <w:vAlign w:val="center"/>
          </w:tcPr>
          <w:p>
            <w:pPr>
              <w:tabs>
                <w:tab w:val="left" w:pos="6660"/>
              </w:tabs>
              <w:snapToGrid w:val="0"/>
              <w:spacing w:line="560" w:lineRule="exact"/>
              <w:jc w:val="center"/>
              <w:rPr>
                <w:rFonts w:ascii="黑体" w:hAnsi="宋体" w:eastAsia="黑体" w:cs="宋体"/>
                <w:b/>
                <w:color w:val="auto"/>
                <w:szCs w:val="21"/>
              </w:rPr>
            </w:pPr>
          </w:p>
        </w:tc>
        <w:tc>
          <w:tcPr>
            <w:tcW w:w="1700" w:type="dxa"/>
            <w:vAlign w:val="center"/>
          </w:tcPr>
          <w:p>
            <w:pPr>
              <w:tabs>
                <w:tab w:val="left" w:pos="6660"/>
              </w:tabs>
              <w:snapToGrid w:val="0"/>
              <w:spacing w:line="560" w:lineRule="exact"/>
              <w:jc w:val="center"/>
              <w:rPr>
                <w:rFonts w:ascii="黑体" w:hAnsi="宋体"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93" w:hRule="atLeast"/>
        </w:trPr>
        <w:tc>
          <w:tcPr>
            <w:tcW w:w="3523" w:type="dxa"/>
            <w:vAlign w:val="center"/>
          </w:tcPr>
          <w:p>
            <w:pPr>
              <w:tabs>
                <w:tab w:val="left" w:pos="6660"/>
              </w:tabs>
              <w:snapToGrid w:val="0"/>
              <w:spacing w:line="560" w:lineRule="exact"/>
              <w:rPr>
                <w:rFonts w:ascii="黑体" w:hAnsi="宋体" w:eastAsia="黑体" w:cs="宋体"/>
                <w:color w:val="auto"/>
                <w:szCs w:val="21"/>
              </w:rPr>
            </w:pPr>
            <w:r>
              <w:rPr>
                <w:rFonts w:hint="eastAsia" w:ascii="黑体" w:hAnsi="宋体" w:eastAsia="黑体" w:cs="宋体"/>
                <w:color w:val="auto"/>
                <w:szCs w:val="21"/>
              </w:rPr>
              <w:t>近三年销售收入</w:t>
            </w:r>
            <w:r>
              <w:rPr>
                <w:rFonts w:hint="eastAsia" w:ascii="黑体" w:hAnsi="宋体" w:eastAsia="黑体" w:cs="宋体"/>
                <w:color w:val="auto"/>
                <w:szCs w:val="21"/>
                <w:lang w:val="en-US" w:eastAsia="zh-CN"/>
              </w:rPr>
              <w:t>平均</w:t>
            </w:r>
            <w:r>
              <w:rPr>
                <w:rFonts w:hint="eastAsia" w:ascii="黑体" w:hAnsi="宋体" w:eastAsia="黑体" w:cs="宋体"/>
                <w:color w:val="auto"/>
                <w:szCs w:val="21"/>
              </w:rPr>
              <w:t>增长率（%）</w:t>
            </w:r>
          </w:p>
        </w:tc>
        <w:tc>
          <w:tcPr>
            <w:tcW w:w="5373" w:type="dxa"/>
            <w:gridSpan w:val="3"/>
            <w:vAlign w:val="center"/>
          </w:tcPr>
          <w:p>
            <w:pPr>
              <w:tabs>
                <w:tab w:val="left" w:pos="6660"/>
              </w:tabs>
              <w:snapToGrid w:val="0"/>
              <w:spacing w:line="560" w:lineRule="exact"/>
              <w:jc w:val="center"/>
              <w:rPr>
                <w:rFonts w:ascii="黑体" w:hAnsi="宋体"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96" w:hRule="atLeast"/>
        </w:trPr>
        <w:tc>
          <w:tcPr>
            <w:tcW w:w="3523" w:type="dxa"/>
            <w:vAlign w:val="center"/>
          </w:tcPr>
          <w:p>
            <w:pPr>
              <w:tabs>
                <w:tab w:val="left" w:pos="6660"/>
              </w:tabs>
              <w:snapToGrid w:val="0"/>
              <w:spacing w:line="560" w:lineRule="exact"/>
              <w:rPr>
                <w:rFonts w:ascii="黑体" w:hAnsi="宋体" w:eastAsia="黑体" w:cs="宋体"/>
                <w:color w:val="auto"/>
                <w:szCs w:val="21"/>
              </w:rPr>
            </w:pPr>
            <w:r>
              <w:rPr>
                <w:rFonts w:hint="eastAsia" w:ascii="黑体" w:hAnsi="宋体" w:eastAsia="黑体" w:cs="宋体"/>
                <w:color w:val="auto"/>
                <w:szCs w:val="21"/>
              </w:rPr>
              <w:t>利润总额（万元）</w:t>
            </w:r>
          </w:p>
        </w:tc>
        <w:tc>
          <w:tcPr>
            <w:tcW w:w="1884" w:type="dxa"/>
            <w:vAlign w:val="center"/>
          </w:tcPr>
          <w:p>
            <w:pPr>
              <w:tabs>
                <w:tab w:val="left" w:pos="6660"/>
              </w:tabs>
              <w:snapToGrid w:val="0"/>
              <w:spacing w:line="560" w:lineRule="exact"/>
              <w:jc w:val="center"/>
              <w:rPr>
                <w:rFonts w:ascii="黑体" w:hAnsi="宋体" w:eastAsia="黑体" w:cs="宋体"/>
                <w:b/>
                <w:color w:val="auto"/>
                <w:szCs w:val="21"/>
              </w:rPr>
            </w:pPr>
          </w:p>
        </w:tc>
        <w:tc>
          <w:tcPr>
            <w:tcW w:w="1789" w:type="dxa"/>
            <w:vAlign w:val="center"/>
          </w:tcPr>
          <w:p>
            <w:pPr>
              <w:tabs>
                <w:tab w:val="left" w:pos="6660"/>
              </w:tabs>
              <w:snapToGrid w:val="0"/>
              <w:spacing w:line="560" w:lineRule="exact"/>
              <w:jc w:val="center"/>
              <w:rPr>
                <w:rFonts w:ascii="黑体" w:hAnsi="宋体" w:eastAsia="黑体" w:cs="宋体"/>
                <w:b/>
                <w:color w:val="auto"/>
                <w:szCs w:val="21"/>
              </w:rPr>
            </w:pPr>
          </w:p>
        </w:tc>
        <w:tc>
          <w:tcPr>
            <w:tcW w:w="1700" w:type="dxa"/>
            <w:vAlign w:val="center"/>
          </w:tcPr>
          <w:p>
            <w:pPr>
              <w:tabs>
                <w:tab w:val="left" w:pos="6660"/>
              </w:tabs>
              <w:snapToGrid w:val="0"/>
              <w:spacing w:line="560" w:lineRule="exact"/>
              <w:jc w:val="center"/>
              <w:rPr>
                <w:rFonts w:ascii="黑体" w:hAnsi="宋体"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6" w:hRule="atLeast"/>
        </w:trPr>
        <w:tc>
          <w:tcPr>
            <w:tcW w:w="3523" w:type="dxa"/>
            <w:vAlign w:val="center"/>
          </w:tcPr>
          <w:p>
            <w:pPr>
              <w:tabs>
                <w:tab w:val="left" w:pos="6660"/>
              </w:tabs>
              <w:snapToGrid w:val="0"/>
              <w:spacing w:line="560" w:lineRule="exact"/>
              <w:rPr>
                <w:rFonts w:ascii="黑体" w:hAnsi="宋体" w:eastAsia="黑体" w:cs="宋体"/>
                <w:color w:val="auto"/>
                <w:szCs w:val="21"/>
              </w:rPr>
            </w:pPr>
            <w:r>
              <w:rPr>
                <w:rFonts w:hint="eastAsia" w:ascii="黑体" w:hAnsi="宋体" w:eastAsia="黑体" w:cs="宋体"/>
                <w:color w:val="auto"/>
                <w:szCs w:val="21"/>
              </w:rPr>
              <w:t>净资产（万元）</w:t>
            </w:r>
          </w:p>
        </w:tc>
        <w:tc>
          <w:tcPr>
            <w:tcW w:w="1884" w:type="dxa"/>
            <w:vAlign w:val="center"/>
          </w:tcPr>
          <w:p>
            <w:pPr>
              <w:tabs>
                <w:tab w:val="left" w:pos="6660"/>
              </w:tabs>
              <w:snapToGrid w:val="0"/>
              <w:spacing w:line="560" w:lineRule="exact"/>
              <w:jc w:val="center"/>
              <w:rPr>
                <w:rFonts w:ascii="黑体" w:hAnsi="宋体" w:eastAsia="黑体" w:cs="宋体"/>
                <w:b/>
                <w:color w:val="auto"/>
                <w:szCs w:val="21"/>
              </w:rPr>
            </w:pPr>
          </w:p>
        </w:tc>
        <w:tc>
          <w:tcPr>
            <w:tcW w:w="1789" w:type="dxa"/>
            <w:vAlign w:val="center"/>
          </w:tcPr>
          <w:p>
            <w:pPr>
              <w:tabs>
                <w:tab w:val="left" w:pos="6660"/>
              </w:tabs>
              <w:snapToGrid w:val="0"/>
              <w:spacing w:line="560" w:lineRule="exact"/>
              <w:jc w:val="center"/>
              <w:rPr>
                <w:rFonts w:ascii="黑体" w:hAnsi="宋体" w:eastAsia="黑体" w:cs="宋体"/>
                <w:b/>
                <w:color w:val="auto"/>
                <w:szCs w:val="21"/>
              </w:rPr>
            </w:pPr>
          </w:p>
        </w:tc>
        <w:tc>
          <w:tcPr>
            <w:tcW w:w="1700" w:type="dxa"/>
            <w:vAlign w:val="center"/>
          </w:tcPr>
          <w:p>
            <w:pPr>
              <w:tabs>
                <w:tab w:val="left" w:pos="6660"/>
              </w:tabs>
              <w:snapToGrid w:val="0"/>
              <w:spacing w:line="560" w:lineRule="exact"/>
              <w:jc w:val="center"/>
              <w:rPr>
                <w:rFonts w:ascii="黑体" w:hAnsi="宋体"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8" w:hRule="atLeast"/>
        </w:trPr>
        <w:tc>
          <w:tcPr>
            <w:tcW w:w="3523" w:type="dxa"/>
            <w:vAlign w:val="center"/>
          </w:tcPr>
          <w:p>
            <w:pPr>
              <w:tabs>
                <w:tab w:val="left" w:pos="6660"/>
              </w:tabs>
              <w:snapToGrid w:val="0"/>
              <w:spacing w:line="560" w:lineRule="exact"/>
              <w:rPr>
                <w:rFonts w:ascii="黑体" w:hAnsi="宋体" w:eastAsia="黑体" w:cs="宋体"/>
                <w:color w:val="auto"/>
                <w:szCs w:val="21"/>
              </w:rPr>
            </w:pPr>
            <w:r>
              <w:rPr>
                <w:rFonts w:hint="eastAsia" w:ascii="黑体" w:hAnsi="宋体" w:eastAsia="黑体" w:cs="宋体"/>
                <w:color w:val="auto"/>
                <w:szCs w:val="21"/>
              </w:rPr>
              <w:t>出口总额（万美元）</w:t>
            </w:r>
          </w:p>
        </w:tc>
        <w:tc>
          <w:tcPr>
            <w:tcW w:w="1884" w:type="dxa"/>
            <w:vAlign w:val="center"/>
          </w:tcPr>
          <w:p>
            <w:pPr>
              <w:tabs>
                <w:tab w:val="left" w:pos="6660"/>
              </w:tabs>
              <w:snapToGrid w:val="0"/>
              <w:spacing w:line="560" w:lineRule="exact"/>
              <w:jc w:val="center"/>
              <w:rPr>
                <w:rFonts w:ascii="黑体" w:hAnsi="宋体" w:eastAsia="黑体" w:cs="宋体"/>
                <w:b/>
                <w:color w:val="auto"/>
                <w:szCs w:val="21"/>
              </w:rPr>
            </w:pPr>
          </w:p>
        </w:tc>
        <w:tc>
          <w:tcPr>
            <w:tcW w:w="1789" w:type="dxa"/>
            <w:vAlign w:val="center"/>
          </w:tcPr>
          <w:p>
            <w:pPr>
              <w:tabs>
                <w:tab w:val="left" w:pos="6660"/>
              </w:tabs>
              <w:snapToGrid w:val="0"/>
              <w:spacing w:line="560" w:lineRule="exact"/>
              <w:jc w:val="center"/>
              <w:rPr>
                <w:rFonts w:ascii="黑体" w:hAnsi="宋体" w:eastAsia="黑体" w:cs="宋体"/>
                <w:b/>
                <w:color w:val="auto"/>
                <w:szCs w:val="21"/>
              </w:rPr>
            </w:pPr>
          </w:p>
        </w:tc>
        <w:tc>
          <w:tcPr>
            <w:tcW w:w="1700" w:type="dxa"/>
            <w:vAlign w:val="center"/>
          </w:tcPr>
          <w:p>
            <w:pPr>
              <w:tabs>
                <w:tab w:val="left" w:pos="6660"/>
              </w:tabs>
              <w:snapToGrid w:val="0"/>
              <w:spacing w:line="560" w:lineRule="exact"/>
              <w:jc w:val="center"/>
              <w:rPr>
                <w:rFonts w:ascii="黑体" w:hAnsi="宋体"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98" w:hRule="atLeast"/>
        </w:trPr>
        <w:tc>
          <w:tcPr>
            <w:tcW w:w="3523" w:type="dxa"/>
            <w:vAlign w:val="center"/>
          </w:tcPr>
          <w:p>
            <w:pPr>
              <w:tabs>
                <w:tab w:val="left" w:pos="6660"/>
              </w:tabs>
              <w:snapToGrid w:val="0"/>
              <w:spacing w:line="560" w:lineRule="exact"/>
              <w:rPr>
                <w:rFonts w:ascii="黑体" w:hAnsi="宋体" w:eastAsia="黑体" w:cs="宋体"/>
                <w:color w:val="auto"/>
                <w:szCs w:val="21"/>
              </w:rPr>
            </w:pPr>
            <w:r>
              <w:rPr>
                <w:rFonts w:hint="eastAsia" w:ascii="黑体" w:hAnsi="宋体" w:eastAsia="黑体" w:cs="宋体"/>
                <w:color w:val="auto"/>
                <w:szCs w:val="21"/>
              </w:rPr>
              <w:t>资产总额（万元）</w:t>
            </w:r>
          </w:p>
        </w:tc>
        <w:tc>
          <w:tcPr>
            <w:tcW w:w="1884" w:type="dxa"/>
            <w:vAlign w:val="center"/>
          </w:tcPr>
          <w:p>
            <w:pPr>
              <w:tabs>
                <w:tab w:val="left" w:pos="6660"/>
              </w:tabs>
              <w:snapToGrid w:val="0"/>
              <w:spacing w:line="560" w:lineRule="exact"/>
              <w:jc w:val="center"/>
              <w:rPr>
                <w:rFonts w:ascii="黑体" w:hAnsi="宋体" w:eastAsia="黑体" w:cs="宋体"/>
                <w:b/>
                <w:color w:val="auto"/>
                <w:szCs w:val="21"/>
              </w:rPr>
            </w:pPr>
          </w:p>
        </w:tc>
        <w:tc>
          <w:tcPr>
            <w:tcW w:w="1789" w:type="dxa"/>
            <w:vAlign w:val="center"/>
          </w:tcPr>
          <w:p>
            <w:pPr>
              <w:tabs>
                <w:tab w:val="left" w:pos="6660"/>
              </w:tabs>
              <w:snapToGrid w:val="0"/>
              <w:spacing w:line="560" w:lineRule="exact"/>
              <w:jc w:val="center"/>
              <w:rPr>
                <w:rFonts w:ascii="黑体" w:hAnsi="宋体" w:eastAsia="黑体" w:cs="宋体"/>
                <w:b/>
                <w:color w:val="auto"/>
                <w:szCs w:val="21"/>
              </w:rPr>
            </w:pPr>
          </w:p>
        </w:tc>
        <w:tc>
          <w:tcPr>
            <w:tcW w:w="1700" w:type="dxa"/>
            <w:vAlign w:val="center"/>
          </w:tcPr>
          <w:p>
            <w:pPr>
              <w:tabs>
                <w:tab w:val="left" w:pos="6660"/>
              </w:tabs>
              <w:snapToGrid w:val="0"/>
              <w:spacing w:line="560" w:lineRule="exact"/>
              <w:jc w:val="center"/>
              <w:rPr>
                <w:rFonts w:ascii="黑体" w:hAnsi="宋体"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trPr>
        <w:tc>
          <w:tcPr>
            <w:tcW w:w="3523" w:type="dxa"/>
            <w:vAlign w:val="center"/>
          </w:tcPr>
          <w:p>
            <w:pPr>
              <w:tabs>
                <w:tab w:val="left" w:pos="6660"/>
              </w:tabs>
              <w:snapToGrid w:val="0"/>
              <w:spacing w:line="560" w:lineRule="exact"/>
              <w:rPr>
                <w:rFonts w:ascii="黑体" w:hAnsi="宋体" w:eastAsia="黑体" w:cs="宋体"/>
                <w:color w:val="auto"/>
                <w:szCs w:val="21"/>
              </w:rPr>
            </w:pPr>
            <w:r>
              <w:rPr>
                <w:rFonts w:hint="eastAsia" w:ascii="黑体" w:hAnsi="Calibri" w:eastAsia="黑体" w:cs="宋体"/>
                <w:color w:val="auto"/>
                <w:szCs w:val="21"/>
              </w:rPr>
              <w:t>负债总额（万元）</w:t>
            </w:r>
          </w:p>
        </w:tc>
        <w:tc>
          <w:tcPr>
            <w:tcW w:w="1884" w:type="dxa"/>
            <w:vAlign w:val="center"/>
          </w:tcPr>
          <w:p>
            <w:pPr>
              <w:tabs>
                <w:tab w:val="left" w:pos="6660"/>
              </w:tabs>
              <w:snapToGrid w:val="0"/>
              <w:spacing w:line="560" w:lineRule="exact"/>
              <w:jc w:val="center"/>
              <w:rPr>
                <w:rFonts w:ascii="黑体" w:hAnsi="宋体" w:eastAsia="黑体" w:cs="宋体"/>
                <w:b/>
                <w:color w:val="auto"/>
                <w:szCs w:val="21"/>
              </w:rPr>
            </w:pPr>
          </w:p>
        </w:tc>
        <w:tc>
          <w:tcPr>
            <w:tcW w:w="1789" w:type="dxa"/>
            <w:vAlign w:val="center"/>
          </w:tcPr>
          <w:p>
            <w:pPr>
              <w:tabs>
                <w:tab w:val="left" w:pos="6660"/>
              </w:tabs>
              <w:snapToGrid w:val="0"/>
              <w:spacing w:line="560" w:lineRule="exact"/>
              <w:jc w:val="center"/>
              <w:rPr>
                <w:rFonts w:ascii="黑体" w:hAnsi="宋体" w:eastAsia="黑体" w:cs="宋体"/>
                <w:b/>
                <w:color w:val="auto"/>
                <w:szCs w:val="21"/>
              </w:rPr>
            </w:pPr>
          </w:p>
        </w:tc>
        <w:tc>
          <w:tcPr>
            <w:tcW w:w="1700" w:type="dxa"/>
            <w:vAlign w:val="center"/>
          </w:tcPr>
          <w:p>
            <w:pPr>
              <w:tabs>
                <w:tab w:val="left" w:pos="6660"/>
              </w:tabs>
              <w:snapToGrid w:val="0"/>
              <w:spacing w:line="560" w:lineRule="exact"/>
              <w:jc w:val="center"/>
              <w:rPr>
                <w:rFonts w:ascii="黑体" w:hAnsi="宋体"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4" w:hRule="atLeast"/>
        </w:trPr>
        <w:tc>
          <w:tcPr>
            <w:tcW w:w="3523" w:type="dxa"/>
            <w:vAlign w:val="center"/>
          </w:tcPr>
          <w:p>
            <w:pPr>
              <w:tabs>
                <w:tab w:val="left" w:pos="6660"/>
              </w:tabs>
              <w:snapToGrid w:val="0"/>
              <w:spacing w:line="560" w:lineRule="exact"/>
              <w:rPr>
                <w:rFonts w:ascii="黑体" w:hAnsi="宋体" w:eastAsia="黑体" w:cs="宋体"/>
                <w:color w:val="auto"/>
                <w:szCs w:val="21"/>
              </w:rPr>
            </w:pPr>
            <w:r>
              <w:rPr>
                <w:rFonts w:hint="eastAsia" w:ascii="黑体" w:hAnsi="宋体" w:eastAsia="黑体" w:cs="宋体"/>
                <w:color w:val="auto"/>
                <w:szCs w:val="21"/>
              </w:rPr>
              <w:t>近三年研究开发费用总额</w:t>
            </w:r>
            <w:r>
              <w:rPr>
                <w:rFonts w:hint="eastAsia" w:ascii="黑体" w:hAnsi="Calibri" w:eastAsia="黑体" w:cs="宋体"/>
                <w:color w:val="auto"/>
                <w:szCs w:val="21"/>
              </w:rPr>
              <w:t>（万元）</w:t>
            </w:r>
          </w:p>
        </w:tc>
        <w:tc>
          <w:tcPr>
            <w:tcW w:w="5373" w:type="dxa"/>
            <w:gridSpan w:val="3"/>
            <w:vAlign w:val="center"/>
          </w:tcPr>
          <w:p>
            <w:pPr>
              <w:tabs>
                <w:tab w:val="left" w:pos="6660"/>
              </w:tabs>
              <w:snapToGrid w:val="0"/>
              <w:spacing w:line="560" w:lineRule="exact"/>
              <w:jc w:val="center"/>
              <w:rPr>
                <w:rFonts w:ascii="黑体" w:hAnsi="宋体" w:eastAsia="黑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6" w:hRule="atLeast"/>
        </w:trPr>
        <w:tc>
          <w:tcPr>
            <w:tcW w:w="3523" w:type="dxa"/>
            <w:vAlign w:val="center"/>
          </w:tcPr>
          <w:p>
            <w:pPr>
              <w:tabs>
                <w:tab w:val="left" w:pos="6660"/>
              </w:tabs>
              <w:snapToGrid w:val="0"/>
              <w:spacing w:line="440" w:lineRule="exact"/>
              <w:rPr>
                <w:rFonts w:ascii="黑体" w:hAnsi="宋体" w:eastAsia="黑体" w:cs="宋体"/>
                <w:color w:val="auto"/>
                <w:szCs w:val="21"/>
              </w:rPr>
            </w:pPr>
            <w:r>
              <w:rPr>
                <w:rFonts w:hint="eastAsia" w:ascii="黑体" w:hAnsi="宋体" w:eastAsia="黑体" w:cs="宋体"/>
                <w:color w:val="auto"/>
                <w:szCs w:val="21"/>
              </w:rPr>
              <w:t>近三年研究开发费用总额占同期销售收入总额比例（%）</w:t>
            </w:r>
          </w:p>
        </w:tc>
        <w:tc>
          <w:tcPr>
            <w:tcW w:w="5373" w:type="dxa"/>
            <w:gridSpan w:val="3"/>
            <w:vAlign w:val="center"/>
          </w:tcPr>
          <w:p>
            <w:pPr>
              <w:tabs>
                <w:tab w:val="left" w:pos="6660"/>
              </w:tabs>
              <w:snapToGrid w:val="0"/>
              <w:spacing w:line="560" w:lineRule="exact"/>
              <w:jc w:val="center"/>
              <w:rPr>
                <w:rFonts w:ascii="黑体" w:hAnsi="宋体" w:eastAsia="黑体" w:cs="宋体"/>
                <w:color w:val="auto"/>
                <w:szCs w:val="21"/>
              </w:rPr>
            </w:pPr>
          </w:p>
        </w:tc>
      </w:tr>
    </w:tbl>
    <w:p>
      <w:pPr>
        <w:tabs>
          <w:tab w:val="left" w:pos="6660"/>
        </w:tabs>
        <w:snapToGrid w:val="0"/>
        <w:jc w:val="center"/>
        <w:rPr>
          <w:rFonts w:ascii="宋体" w:hAnsi="Courier New" w:cs="宋体"/>
          <w:color w:val="auto"/>
          <w:szCs w:val="20"/>
        </w:rPr>
      </w:pPr>
    </w:p>
    <w:p>
      <w:pPr>
        <w:tabs>
          <w:tab w:val="left" w:pos="6660"/>
        </w:tabs>
        <w:snapToGrid w:val="0"/>
        <w:ind w:left="0" w:firstLine="0" w:firstLineChars="0"/>
        <w:rPr>
          <w:rFonts w:ascii="宋体" w:hAnsi="Courier New" w:cs="宋体"/>
          <w:color w:val="auto"/>
          <w:szCs w:val="20"/>
        </w:rPr>
      </w:pPr>
      <w:r>
        <w:rPr>
          <w:rFonts w:hint="eastAsia" w:ascii="宋体" w:hAnsi="Courier New" w:cs="宋体"/>
          <w:color w:val="auto"/>
          <w:szCs w:val="20"/>
        </w:rPr>
        <w:t>备注：1.销售收入增长率＝</w:t>
      </w:r>
      <w:r>
        <w:rPr>
          <w:rFonts w:hint="eastAsia" w:ascii="宋体" w:hAnsi="Courier New" w:cs="宋体"/>
          <w:color w:val="auto"/>
          <w:szCs w:val="20"/>
          <w:lang w:eastAsia="zh-CN"/>
        </w:rPr>
        <w:t>（</w:t>
      </w:r>
      <w:r>
        <w:rPr>
          <w:color w:val="auto"/>
        </w:rPr>
        <w:drawing>
          <wp:inline distT="0" distB="0" distL="114300" distR="114300">
            <wp:extent cx="2034540" cy="192405"/>
            <wp:effectExtent l="0" t="0" r="7620" b="571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tretch>
                      <a:fillRect/>
                    </a:stretch>
                  </pic:blipFill>
                  <pic:spPr>
                    <a:xfrm>
                      <a:off x="0" y="0"/>
                      <a:ext cx="2034540" cy="192405"/>
                    </a:xfrm>
                    <a:prstGeom prst="rect">
                      <a:avLst/>
                    </a:prstGeom>
                    <a:noFill/>
                    <a:ln>
                      <a:noFill/>
                    </a:ln>
                  </pic:spPr>
                </pic:pic>
              </a:graphicData>
            </a:graphic>
          </wp:inline>
        </w:drawing>
      </w:r>
      <w:r>
        <w:rPr>
          <w:rFonts w:hint="eastAsia"/>
          <w:color w:val="auto"/>
          <w:lang w:val="en-US" w:eastAsia="zh-CN"/>
        </w:rPr>
        <w:t>-1）</w:t>
      </w:r>
      <w:r>
        <w:rPr>
          <w:rFonts w:hint="default" w:ascii="Arial" w:hAnsi="Arial" w:cs="Arial"/>
          <w:color w:val="auto"/>
          <w:lang w:val="en-US" w:eastAsia="zh-CN"/>
        </w:rPr>
        <w:t>×</w:t>
      </w:r>
      <w:r>
        <w:rPr>
          <w:rFonts w:hint="eastAsia"/>
          <w:color w:val="auto"/>
          <w:lang w:val="en-US" w:eastAsia="zh-CN"/>
        </w:rPr>
        <w:t>100%</w:t>
      </w:r>
    </w:p>
    <w:p>
      <w:pPr>
        <w:tabs>
          <w:tab w:val="left" w:pos="6660"/>
        </w:tabs>
        <w:snapToGrid w:val="0"/>
        <w:ind w:firstLine="630" w:firstLineChars="300"/>
        <w:rPr>
          <w:rFonts w:ascii="宋体" w:hAnsi="Courier New" w:cs="宋体"/>
          <w:color w:val="auto"/>
          <w:szCs w:val="20"/>
        </w:rPr>
      </w:pPr>
      <w:r>
        <w:rPr>
          <w:rFonts w:hint="eastAsia" w:ascii="宋体" w:hAnsi="Courier New" w:cs="宋体"/>
          <w:color w:val="auto"/>
          <w:szCs w:val="20"/>
        </w:rPr>
        <w:t>2.20</w:t>
      </w:r>
      <w:r>
        <w:rPr>
          <w:rFonts w:hint="eastAsia" w:ascii="宋体" w:hAnsi="Courier New" w:cs="宋体"/>
          <w:color w:val="auto"/>
          <w:szCs w:val="20"/>
          <w:lang w:val="en-US" w:eastAsia="zh-CN"/>
        </w:rPr>
        <w:t>21</w:t>
      </w:r>
      <w:r>
        <w:rPr>
          <w:rFonts w:hint="eastAsia" w:ascii="宋体" w:hAnsi="Courier New" w:cs="宋体"/>
          <w:color w:val="auto"/>
          <w:szCs w:val="20"/>
        </w:rPr>
        <w:t>、20</w:t>
      </w:r>
      <w:r>
        <w:rPr>
          <w:rFonts w:hint="eastAsia" w:ascii="宋体" w:hAnsi="Courier New" w:cs="宋体"/>
          <w:color w:val="auto"/>
          <w:szCs w:val="20"/>
          <w:lang w:val="en-US" w:eastAsia="zh-CN"/>
        </w:rPr>
        <w:t>22</w:t>
      </w:r>
      <w:r>
        <w:rPr>
          <w:rFonts w:hint="eastAsia" w:ascii="宋体" w:hAnsi="Courier New" w:cs="宋体"/>
          <w:color w:val="auto"/>
          <w:szCs w:val="20"/>
        </w:rPr>
        <w:t>、20</w:t>
      </w:r>
      <w:r>
        <w:rPr>
          <w:rFonts w:hint="eastAsia" w:ascii="宋体" w:hAnsi="Courier New" w:cs="宋体"/>
          <w:color w:val="auto"/>
          <w:szCs w:val="20"/>
          <w:lang w:val="en-US" w:eastAsia="zh-CN"/>
        </w:rPr>
        <w:t>23</w:t>
      </w:r>
      <w:r>
        <w:rPr>
          <w:rFonts w:hint="eastAsia" w:ascii="宋体" w:hAnsi="Courier New" w:cs="宋体"/>
          <w:color w:val="auto"/>
          <w:szCs w:val="20"/>
        </w:rPr>
        <w:t>年销售收入数据都要大于0。</w:t>
      </w:r>
    </w:p>
    <w:p>
      <w:pPr>
        <w:tabs>
          <w:tab w:val="left" w:pos="6660"/>
        </w:tabs>
        <w:snapToGrid w:val="0"/>
        <w:rPr>
          <w:rFonts w:ascii="黑体" w:hAnsi="宋体" w:eastAsia="黑体" w:cs="宋体"/>
          <w:b/>
          <w:color w:val="auto"/>
          <w:sz w:val="24"/>
        </w:rPr>
      </w:pPr>
      <w:r>
        <w:rPr>
          <w:rFonts w:ascii="黑体" w:hAnsi="宋体" w:eastAsia="黑体" w:cs="宋体"/>
          <w:b/>
          <w:color w:val="auto"/>
          <w:sz w:val="24"/>
        </w:rPr>
        <w:br w:type="page"/>
      </w:r>
    </w:p>
    <w:p>
      <w:pPr>
        <w:tabs>
          <w:tab w:val="left" w:pos="6660"/>
        </w:tabs>
        <w:snapToGrid w:val="0"/>
        <w:rPr>
          <w:rFonts w:ascii="黑体" w:hAnsi="宋体" w:eastAsia="黑体" w:cs="宋体"/>
          <w:color w:val="auto"/>
          <w:sz w:val="24"/>
        </w:rPr>
      </w:pPr>
      <w:r>
        <w:rPr>
          <w:rFonts w:hint="eastAsia" w:ascii="黑体" w:hAnsi="宋体" w:eastAsia="黑体" w:cs="宋体"/>
          <w:b/>
          <w:color w:val="auto"/>
          <w:sz w:val="24"/>
        </w:rPr>
        <w:t>三、过程审查意见</w:t>
      </w:r>
    </w:p>
    <w:tbl>
      <w:tblPr>
        <w:tblStyle w:val="4"/>
        <w:tblW w:w="9072"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526" w:hRule="atLeast"/>
        </w:trPr>
        <w:tc>
          <w:tcPr>
            <w:tcW w:w="9072" w:type="dxa"/>
          </w:tcPr>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r>
              <w:rPr>
                <w:rFonts w:hint="eastAsia" w:ascii="黑体" w:hAnsi="Calibri" w:eastAsia="黑体" w:cs="宋体"/>
                <w:color w:val="auto"/>
                <w:sz w:val="24"/>
              </w:rPr>
              <w:t>企业申请说明</w:t>
            </w:r>
          </w:p>
          <w:p>
            <w:pPr>
              <w:tabs>
                <w:tab w:val="left" w:pos="6660"/>
              </w:tabs>
              <w:snapToGrid w:val="0"/>
              <w:spacing w:line="560" w:lineRule="exact"/>
              <w:ind w:firstLine="600"/>
              <w:rPr>
                <w:rFonts w:ascii="黑体" w:hAnsi="宋体" w:eastAsia="黑体" w:cs="宋体"/>
                <w:color w:val="auto"/>
                <w:sz w:val="24"/>
              </w:rPr>
            </w:pPr>
            <w:r>
              <w:rPr>
                <w:rFonts w:hint="eastAsia" w:ascii="黑体" w:hAnsi="宋体" w:eastAsia="黑体" w:cs="宋体"/>
                <w:color w:val="auto"/>
                <w:sz w:val="24"/>
              </w:rPr>
              <w:t>本企业申报材料内容可靠，相关数据真实。本企业承诺对申报材料内容的真实性承担法律责任。</w:t>
            </w: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r>
              <w:rPr>
                <w:rFonts w:hint="eastAsia" w:ascii="黑体" w:hAnsi="Calibri" w:eastAsia="黑体" w:cs="宋体"/>
                <w:color w:val="auto"/>
                <w:sz w:val="24"/>
              </w:rPr>
              <w:t xml:space="preserve">    </w:t>
            </w:r>
          </w:p>
          <w:p>
            <w:pPr>
              <w:adjustRightInd w:val="0"/>
              <w:snapToGrid w:val="0"/>
              <w:rPr>
                <w:rFonts w:ascii="黑体" w:hAnsi="Calibri" w:eastAsia="黑体" w:cs="宋体"/>
                <w:color w:val="auto"/>
                <w:sz w:val="24"/>
              </w:rPr>
            </w:pPr>
            <w:r>
              <w:rPr>
                <w:rFonts w:hint="eastAsia" w:ascii="黑体" w:hAnsi="Calibri" w:eastAsia="黑体" w:cs="宋体"/>
                <w:color w:val="auto"/>
                <w:sz w:val="24"/>
              </w:rPr>
              <w:t xml:space="preserve">     （ 公    章 ）</w:t>
            </w: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r>
              <w:rPr>
                <w:rFonts w:hint="eastAsia" w:ascii="黑体" w:hAnsi="Calibri" w:eastAsia="黑体" w:cs="宋体"/>
                <w:color w:val="auto"/>
                <w:sz w:val="24"/>
              </w:rPr>
              <w:t xml:space="preserve">                                 法定代表人（授权人）签章：</w:t>
            </w: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r>
              <w:rPr>
                <w:rFonts w:hint="eastAsia" w:ascii="黑体" w:hAnsi="Calibri" w:eastAsia="黑体" w:cs="宋体"/>
                <w:color w:val="auto"/>
                <w:sz w:val="24"/>
              </w:rPr>
              <w:t xml:space="preserve">                                                      年     月     日</w:t>
            </w:r>
          </w:p>
          <w:p>
            <w:pPr>
              <w:adjustRightInd w:val="0"/>
              <w:snapToGrid w:val="0"/>
              <w:jc w:val="right"/>
              <w:rPr>
                <w:rFonts w:ascii="黑体" w:hAnsi="Calibri" w:eastAsia="黑体" w:cs="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7" w:hRule="atLeast"/>
        </w:trPr>
        <w:tc>
          <w:tcPr>
            <w:tcW w:w="9072" w:type="dxa"/>
            <w:vAlign w:val="center"/>
          </w:tcPr>
          <w:p>
            <w:pPr>
              <w:adjustRightInd w:val="0"/>
              <w:snapToGrid w:val="0"/>
              <w:rPr>
                <w:rFonts w:ascii="黑体" w:hAnsi="Calibri" w:eastAsia="黑体" w:cs="宋体"/>
                <w:color w:val="auto"/>
                <w:sz w:val="24"/>
              </w:rPr>
            </w:pPr>
            <w:r>
              <w:rPr>
                <w:rFonts w:hint="eastAsia" w:ascii="黑体" w:hAnsi="Calibri" w:eastAsia="黑体" w:cs="宋体"/>
                <w:color w:val="auto"/>
                <w:sz w:val="24"/>
              </w:rPr>
              <w:t>各县</w:t>
            </w:r>
            <w:r>
              <w:rPr>
                <w:rFonts w:hint="eastAsia" w:ascii="黑体" w:hAnsi="Calibri" w:eastAsia="黑体" w:cs="宋体"/>
                <w:color w:val="auto"/>
                <w:sz w:val="24"/>
                <w:lang w:eastAsia="zh-CN"/>
              </w:rPr>
              <w:t>（</w:t>
            </w:r>
            <w:r>
              <w:rPr>
                <w:rFonts w:hint="eastAsia" w:ascii="黑体" w:hAnsi="Calibri" w:eastAsia="黑体" w:cs="宋体"/>
                <w:color w:val="auto"/>
                <w:sz w:val="24"/>
                <w:lang w:val="en-US" w:eastAsia="zh-CN"/>
              </w:rPr>
              <w:t>市、</w:t>
            </w:r>
            <w:r>
              <w:rPr>
                <w:rFonts w:hint="eastAsia" w:ascii="黑体" w:hAnsi="Calibri" w:eastAsia="黑体" w:cs="宋体"/>
                <w:color w:val="auto"/>
                <w:sz w:val="24"/>
              </w:rPr>
              <w:t>区</w:t>
            </w:r>
            <w:r>
              <w:rPr>
                <w:rFonts w:hint="eastAsia" w:ascii="黑体" w:hAnsi="Calibri" w:eastAsia="黑体" w:cs="宋体"/>
                <w:color w:val="auto"/>
                <w:sz w:val="24"/>
                <w:lang w:eastAsia="zh-CN"/>
              </w:rPr>
              <w:t>）、</w:t>
            </w:r>
            <w:r>
              <w:rPr>
                <w:rFonts w:hint="eastAsia" w:ascii="黑体" w:hAnsi="Calibri" w:eastAsia="黑体" w:cs="宋体"/>
                <w:color w:val="auto"/>
                <w:sz w:val="24"/>
                <w:lang w:val="en-US" w:eastAsia="zh-CN"/>
              </w:rPr>
              <w:t>开发区</w:t>
            </w:r>
            <w:r>
              <w:rPr>
                <w:rFonts w:hint="eastAsia" w:ascii="黑体" w:hAnsi="Calibri" w:eastAsia="黑体" w:cs="宋体"/>
                <w:color w:val="auto"/>
                <w:sz w:val="24"/>
              </w:rPr>
              <w:t>科技部门或工信部门推荐意见：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92" w:hRule="atLeast"/>
        </w:trPr>
        <w:tc>
          <w:tcPr>
            <w:tcW w:w="9072" w:type="dxa"/>
            <w:tcBorders>
              <w:bottom w:val="single" w:color="auto" w:sz="12" w:space="0"/>
            </w:tcBorders>
          </w:tcPr>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r>
              <w:rPr>
                <w:rFonts w:hint="eastAsia" w:ascii="黑体" w:hAnsi="Calibri" w:eastAsia="黑体" w:cs="宋体"/>
                <w:color w:val="auto"/>
                <w:sz w:val="24"/>
              </w:rPr>
              <w:t xml:space="preserve">                                                     （公    章）</w:t>
            </w: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r>
              <w:rPr>
                <w:rFonts w:hint="eastAsia" w:ascii="黑体" w:hAnsi="Calibri" w:eastAsia="黑体" w:cs="宋体"/>
                <w:color w:val="auto"/>
                <w:sz w:val="24"/>
              </w:rPr>
              <w:t xml:space="preserve">                                                       年    月     日</w:t>
            </w:r>
          </w:p>
          <w:p>
            <w:pPr>
              <w:adjustRightInd w:val="0"/>
              <w:snapToGrid w:val="0"/>
              <w:rPr>
                <w:rFonts w:ascii="黑体" w:hAnsi="Calibri" w:eastAsia="黑体" w:cs="宋体"/>
                <w:color w:val="auto"/>
                <w:sz w:val="24"/>
              </w:rPr>
            </w:pPr>
          </w:p>
          <w:p>
            <w:pPr>
              <w:adjustRightInd w:val="0"/>
              <w:snapToGrid w:val="0"/>
              <w:rPr>
                <w:rFonts w:ascii="黑体" w:hAnsi="Calibri" w:eastAsia="黑体" w:cs="宋体"/>
                <w:color w:val="auto"/>
                <w:sz w:val="24"/>
              </w:rPr>
            </w:pPr>
          </w:p>
        </w:tc>
      </w:tr>
    </w:tbl>
    <w:p>
      <w:pPr>
        <w:adjustRightInd w:val="0"/>
        <w:snapToGrid w:val="0"/>
        <w:spacing w:line="360" w:lineRule="auto"/>
        <w:jc w:val="center"/>
        <w:rPr>
          <w:rFonts w:ascii="方正小标宋_GBK" w:hAnsi="Calibri" w:eastAsia="方正小标宋_GBK" w:cs="宋体"/>
          <w:color w:val="auto"/>
          <w:sz w:val="44"/>
          <w:szCs w:val="44"/>
        </w:rPr>
      </w:pPr>
    </w:p>
    <w:p>
      <w:pPr>
        <w:bidi w:val="0"/>
        <w:rPr>
          <w:rFonts w:hint="eastAsia"/>
          <w:color w:val="auto"/>
        </w:rPr>
        <w:sectPr>
          <w:pgSz w:w="11906" w:h="16838"/>
          <w:pgMar w:top="1440" w:right="1361" w:bottom="1440" w:left="1474"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r>
        <w:rPr>
          <w:rFonts w:hint="eastAsia"/>
          <w:color w:val="auto"/>
        </w:rPr>
        <w:br w:type="page"/>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color w:val="auto"/>
          <w:highlight w:val="none"/>
          <w:lang w:val="en-US" w:eastAsia="zh-CN"/>
        </w:rPr>
      </w:pPr>
      <w:r>
        <w:rPr>
          <w:rFonts w:hint="eastAsia" w:ascii="方正小标宋简体" w:hAnsi="宋体" w:eastAsia="方正小标宋简体" w:cs="Times New Roman"/>
          <w:color w:val="auto"/>
          <w:sz w:val="36"/>
          <w:szCs w:val="36"/>
          <w:highlight w:val="none"/>
          <w:lang w:val="en-US" w:eastAsia="zh-CN"/>
        </w:rPr>
        <w:t>附件材料清单</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color w:val="auto"/>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color w:val="auto"/>
          <w:sz w:val="32"/>
          <w:szCs w:val="32"/>
          <w:highlight w:val="none"/>
          <w:lang w:val="en-US" w:eastAsia="zh-CN"/>
        </w:rPr>
      </w:pPr>
      <w:r>
        <w:rPr>
          <w:rFonts w:hint="default" w:ascii="Times New Roman" w:hAnsi="Times New Roman" w:eastAsia="楷体_GB2312" w:cs="Times New Roman"/>
          <w:color w:val="auto"/>
          <w:sz w:val="32"/>
          <w:szCs w:val="32"/>
          <w:highlight w:val="none"/>
          <w:lang w:val="en-US" w:eastAsia="zh-CN"/>
        </w:rPr>
        <w:t>（一）企业注册登记与资质证明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1.企业营业执照（副本</w:t>
      </w:r>
      <w:r>
        <w:rPr>
          <w:rFonts w:hint="eastAsia" w:eastAsia="仿宋_GB2312" w:cs="Times New Roman"/>
          <w:color w:val="auto"/>
          <w:sz w:val="32"/>
          <w:szCs w:val="32"/>
          <w:highlight w:val="none"/>
          <w:lang w:val="en-US" w:eastAsia="zh-CN"/>
        </w:rPr>
        <w:t>，加盖企业公章</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2.企业资质</w:t>
      </w:r>
      <w:r>
        <w:rPr>
          <w:rFonts w:hint="eastAsia" w:ascii="Times New Roman" w:hAnsi="Times New Roman" w:eastAsia="仿宋_GB2312" w:cs="Times New Roman"/>
          <w:color w:val="auto"/>
          <w:sz w:val="32"/>
          <w:szCs w:val="32"/>
          <w:highlight w:val="none"/>
          <w:lang w:val="en-US" w:eastAsia="zh-CN"/>
        </w:rPr>
        <w:t>证明文件（如有规上企业、上市（挂牌）企业、高新技术企业、科技型中小企业等）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3.特殊行业相关许可证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color w:val="auto"/>
          <w:sz w:val="32"/>
          <w:szCs w:val="32"/>
          <w:highlight w:val="none"/>
          <w:lang w:val="en-US" w:eastAsia="zh-CN"/>
        </w:rPr>
      </w:pPr>
      <w:r>
        <w:rPr>
          <w:rFonts w:hint="default" w:ascii="Times New Roman" w:hAnsi="Times New Roman" w:eastAsia="楷体_GB2312" w:cs="Times New Roman"/>
          <w:color w:val="auto"/>
          <w:sz w:val="32"/>
          <w:szCs w:val="32"/>
          <w:highlight w:val="none"/>
          <w:lang w:val="en-US" w:eastAsia="zh-CN"/>
        </w:rPr>
        <w:t>（二）审计报告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1.近三年财务审计报告（包括会计报表、会计报表附注和财务情况说明书）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2.近三年企业所得税年度纳税申报表（包括主表、附表及研发费用加计扣除优惠明细表）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3.近三年研究开发费用专项审计报告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color w:val="auto"/>
          <w:sz w:val="32"/>
          <w:szCs w:val="32"/>
          <w:highlight w:val="none"/>
          <w:lang w:val="en-US" w:eastAsia="zh-CN"/>
        </w:rPr>
      </w:pPr>
      <w:r>
        <w:rPr>
          <w:rFonts w:hint="default" w:ascii="Times New Roman" w:hAnsi="Times New Roman" w:eastAsia="楷体_GB2312" w:cs="Times New Roman"/>
          <w:color w:val="auto"/>
          <w:sz w:val="32"/>
          <w:szCs w:val="32"/>
          <w:highlight w:val="none"/>
          <w:lang w:val="en-US" w:eastAsia="zh-CN"/>
        </w:rPr>
        <w:t>（三）研发投入</w:t>
      </w:r>
      <w:r>
        <w:rPr>
          <w:rFonts w:hint="eastAsia" w:eastAsia="楷体_GB2312" w:cs="Times New Roman"/>
          <w:color w:val="auto"/>
          <w:sz w:val="32"/>
          <w:szCs w:val="32"/>
          <w:highlight w:val="none"/>
          <w:lang w:val="en-US" w:eastAsia="zh-CN"/>
        </w:rPr>
        <w:t>相关证明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eastAsia="仿宋_GB2312" w:cs="Times New Roman"/>
          <w:color w:val="auto"/>
          <w:sz w:val="32"/>
          <w:szCs w:val="24"/>
          <w:lang w:val="en-US" w:eastAsia="zh-CN"/>
        </w:rPr>
      </w:pPr>
      <w:r>
        <w:rPr>
          <w:rFonts w:hint="eastAsia" w:eastAsia="仿宋_GB2312" w:cs="Times New Roman"/>
          <w:color w:val="auto"/>
          <w:sz w:val="32"/>
          <w:szCs w:val="24"/>
          <w:lang w:val="en-US" w:eastAsia="zh-CN"/>
        </w:rPr>
        <w:t>1.研发立项项目等相关材料(如项目计划书、立项决议文件、科技人员名单等)；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eastAsia="仿宋_GB2312" w:cs="Times New Roman"/>
          <w:color w:val="auto"/>
          <w:sz w:val="32"/>
          <w:szCs w:val="24"/>
          <w:lang w:val="en-US" w:eastAsia="zh-CN"/>
        </w:rPr>
      </w:pPr>
      <w:r>
        <w:rPr>
          <w:rFonts w:hint="eastAsia" w:eastAsia="仿宋_GB2312" w:cs="Times New Roman"/>
          <w:color w:val="auto"/>
          <w:sz w:val="32"/>
          <w:szCs w:val="24"/>
          <w:lang w:val="en-US" w:eastAsia="zh-CN"/>
        </w:rPr>
        <w:t>2.企业按照国家财务会计制度要求，设置“研发支出”等会计科目对企业发生的研发费用通过进行会计处理的相关材料（包括但不限于“研发支出”“管理费用-研发费用”会计科目明细账及余额表及对应科目，如“研发支出”“管理费用-研发费用”明细账较多，可提供该科目期初余额页内容、期末余额内容和累计金额页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eastAsia="仿宋_GB2312" w:cs="Times New Roman"/>
          <w:color w:val="auto"/>
          <w:sz w:val="32"/>
          <w:szCs w:val="24"/>
          <w:lang w:val="en-US" w:eastAsia="zh-CN"/>
        </w:rPr>
      </w:pPr>
      <w:r>
        <w:rPr>
          <w:rFonts w:hint="eastAsia" w:eastAsia="仿宋_GB2312" w:cs="Times New Roman"/>
          <w:color w:val="auto"/>
          <w:sz w:val="32"/>
          <w:szCs w:val="24"/>
          <w:lang w:val="en-US" w:eastAsia="zh-CN"/>
        </w:rPr>
        <w:t>3.研发费用归集情况：2021-2023年度企业所得税年度纳税申报表中“研发费用加计扣除优惠明细表（A107012）”第40行研发费用填报情况及说明；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eastAsia="仿宋_GB2312" w:cs="Times New Roman"/>
          <w:color w:val="auto"/>
          <w:sz w:val="32"/>
          <w:szCs w:val="24"/>
          <w:lang w:val="en-US" w:eastAsia="zh-CN"/>
        </w:rPr>
      </w:pPr>
      <w:r>
        <w:rPr>
          <w:rFonts w:hint="eastAsia" w:eastAsia="仿宋_GB2312" w:cs="Times New Roman"/>
          <w:color w:val="auto"/>
          <w:sz w:val="32"/>
          <w:szCs w:val="24"/>
          <w:lang w:val="en-US" w:eastAsia="zh-CN"/>
        </w:rPr>
        <w:t>4.企业按高新技术企业认定口径归集的研发支出辅助账和研发支出辅助账汇总表（应按单个研发项目归集）；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color w:val="auto"/>
          <w:sz w:val="32"/>
          <w:szCs w:val="32"/>
          <w:highlight w:val="none"/>
          <w:lang w:val="en-US" w:eastAsia="zh-CN"/>
        </w:rPr>
      </w:pPr>
      <w:r>
        <w:rPr>
          <w:rFonts w:hint="eastAsia" w:eastAsia="仿宋_GB2312" w:cs="Times New Roman"/>
          <w:color w:val="auto"/>
          <w:sz w:val="32"/>
          <w:szCs w:val="24"/>
          <w:lang w:val="en-US" w:eastAsia="zh-CN"/>
        </w:rPr>
        <w:t>5.若企业科技人员同时用于研发部门和生产部门，须提供科技人员工时记录表、实际发生的相关费用按实际工时占比等合理方法在研发费用和生产经营费用间分配计算表，附上部分记账凭证及原始单据。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color w:val="auto"/>
          <w:sz w:val="32"/>
          <w:szCs w:val="32"/>
          <w:highlight w:val="none"/>
          <w:lang w:val="en-US" w:eastAsia="zh-CN"/>
        </w:rPr>
      </w:pPr>
      <w:r>
        <w:rPr>
          <w:rFonts w:hint="default" w:ascii="Times New Roman" w:hAnsi="Times New Roman" w:eastAsia="楷体_GB2312" w:cs="Times New Roman"/>
          <w:color w:val="auto"/>
          <w:sz w:val="32"/>
          <w:szCs w:val="32"/>
          <w:highlight w:val="none"/>
          <w:lang w:val="en-US" w:eastAsia="zh-CN"/>
        </w:rPr>
        <w:t>（四）知识产权</w:t>
      </w:r>
      <w:r>
        <w:rPr>
          <w:rFonts w:hint="eastAsia" w:eastAsia="楷体_GB2312" w:cs="Times New Roman"/>
          <w:color w:val="auto"/>
          <w:sz w:val="32"/>
          <w:szCs w:val="32"/>
          <w:highlight w:val="none"/>
          <w:lang w:val="en-US" w:eastAsia="zh-CN"/>
        </w:rPr>
        <w:t>相关</w:t>
      </w:r>
      <w:r>
        <w:rPr>
          <w:rFonts w:hint="default" w:ascii="Times New Roman" w:hAnsi="Times New Roman" w:eastAsia="楷体_GB2312" w:cs="Times New Roman"/>
          <w:color w:val="auto"/>
          <w:sz w:val="32"/>
          <w:szCs w:val="32"/>
          <w:highlight w:val="none"/>
          <w:lang w:val="en-US" w:eastAsia="zh-CN"/>
        </w:rPr>
        <w:t>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1.知识产权相关证明材料</w:t>
      </w:r>
      <w:r>
        <w:rPr>
          <w:rFonts w:hint="eastAsia" w:eastAsia="仿宋_GB2312" w:cs="Times New Roman"/>
          <w:color w:val="auto"/>
          <w:sz w:val="32"/>
          <w:szCs w:val="32"/>
          <w:highlight w:val="none"/>
          <w:lang w:val="en-US" w:eastAsia="zh-CN"/>
        </w:rPr>
        <w:t>（自主研发获得知识产权须附证书；受让、受赠、并购获得知识产权须附证书、专利权人变更手续合格通知书；发明和实用新型专利需附上专利说明书摘要）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2.标准文件材料（</w:t>
      </w:r>
      <w:r>
        <w:rPr>
          <w:rFonts w:hint="eastAsia" w:eastAsia="仿宋_GB2312" w:cs="Times New Roman"/>
          <w:color w:val="auto"/>
          <w:sz w:val="32"/>
          <w:szCs w:val="32"/>
          <w:highlight w:val="none"/>
          <w:lang w:val="en-US" w:eastAsia="zh-CN"/>
        </w:rPr>
        <w:t>如有</w:t>
      </w:r>
      <w:r>
        <w:rPr>
          <w:rFonts w:hint="default" w:ascii="Times New Roman" w:hAnsi="Times New Roman" w:eastAsia="仿宋_GB2312" w:cs="Times New Roman"/>
          <w:color w:val="auto"/>
          <w:sz w:val="32"/>
          <w:szCs w:val="32"/>
          <w:highlight w:val="none"/>
          <w:lang w:val="en-US" w:eastAsia="zh-CN"/>
        </w:rPr>
        <w:t>国家标准、行业标准、检测方法、技术规范</w:t>
      </w:r>
      <w:r>
        <w:rPr>
          <w:rFonts w:hint="eastAsia" w:eastAsia="仿宋_GB2312" w:cs="Times New Roman"/>
          <w:color w:val="auto"/>
          <w:sz w:val="32"/>
          <w:szCs w:val="32"/>
          <w:highlight w:val="none"/>
          <w:lang w:val="en-US" w:eastAsia="zh-CN"/>
        </w:rPr>
        <w:t>，须附文件封面页、前言页</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color w:val="auto"/>
          <w:sz w:val="32"/>
          <w:szCs w:val="32"/>
          <w:highlight w:val="none"/>
          <w:lang w:val="en-US" w:eastAsia="zh-CN"/>
        </w:rPr>
      </w:pPr>
      <w:r>
        <w:rPr>
          <w:rFonts w:hint="default" w:ascii="Times New Roman" w:hAnsi="Times New Roman" w:eastAsia="楷体_GB2312" w:cs="Times New Roman"/>
          <w:color w:val="auto"/>
          <w:sz w:val="32"/>
          <w:szCs w:val="32"/>
          <w:highlight w:val="none"/>
          <w:lang w:val="en-US" w:eastAsia="zh-CN"/>
        </w:rPr>
        <w:t>（五）研发平台相关证明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被认定为市级（含）以上研发平台相关证明材料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color w:val="auto"/>
          <w:sz w:val="32"/>
          <w:szCs w:val="32"/>
          <w:highlight w:val="none"/>
          <w:lang w:val="en-US" w:eastAsia="zh-CN"/>
        </w:rPr>
      </w:pPr>
      <w:r>
        <w:rPr>
          <w:rFonts w:hint="default" w:ascii="Times New Roman" w:hAnsi="Times New Roman" w:eastAsia="楷体_GB2312" w:cs="Times New Roman"/>
          <w:color w:val="auto"/>
          <w:sz w:val="32"/>
          <w:szCs w:val="32"/>
          <w:highlight w:val="none"/>
          <w:lang w:val="en-US" w:eastAsia="zh-CN"/>
        </w:rPr>
        <w:t>（</w:t>
      </w:r>
      <w:r>
        <w:rPr>
          <w:rFonts w:hint="eastAsia" w:eastAsia="楷体_GB2312" w:cs="Times New Roman"/>
          <w:color w:val="auto"/>
          <w:sz w:val="32"/>
          <w:szCs w:val="32"/>
          <w:highlight w:val="none"/>
          <w:lang w:val="en-US" w:eastAsia="zh-CN"/>
        </w:rPr>
        <w:t>六</w:t>
      </w:r>
      <w:r>
        <w:rPr>
          <w:rFonts w:hint="default" w:ascii="Times New Roman" w:hAnsi="Times New Roman" w:eastAsia="楷体_GB2312" w:cs="Times New Roman"/>
          <w:color w:val="auto"/>
          <w:sz w:val="32"/>
          <w:szCs w:val="32"/>
          <w:highlight w:val="none"/>
          <w:lang w:val="en-US" w:eastAsia="zh-CN"/>
        </w:rPr>
        <w:t>）</w:t>
      </w:r>
      <w:r>
        <w:rPr>
          <w:rFonts w:hint="eastAsia" w:eastAsia="楷体_GB2312" w:cs="Times New Roman"/>
          <w:color w:val="auto"/>
          <w:sz w:val="32"/>
          <w:szCs w:val="32"/>
          <w:highlight w:val="none"/>
          <w:lang w:val="en-US" w:eastAsia="zh-CN"/>
        </w:rPr>
        <w:t>研发制度相关证明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制定</w:t>
      </w:r>
      <w:r>
        <w:rPr>
          <w:rFonts w:hint="eastAsia" w:eastAsia="仿宋_GB2312" w:cs="Times New Roman"/>
          <w:color w:val="auto"/>
          <w:sz w:val="32"/>
          <w:szCs w:val="32"/>
          <w:highlight w:val="none"/>
          <w:lang w:val="en-US" w:eastAsia="zh-CN"/>
        </w:rPr>
        <w:t>的</w:t>
      </w:r>
      <w:r>
        <w:rPr>
          <w:rFonts w:hint="default" w:ascii="Times New Roman" w:hAnsi="Times New Roman" w:eastAsia="仿宋_GB2312" w:cs="Times New Roman"/>
          <w:color w:val="auto"/>
          <w:sz w:val="32"/>
          <w:szCs w:val="32"/>
          <w:highlight w:val="none"/>
          <w:lang w:val="en-US" w:eastAsia="zh-CN"/>
        </w:rPr>
        <w:t>企业研究开发的组织管理制度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color w:val="auto"/>
          <w:sz w:val="32"/>
          <w:szCs w:val="32"/>
          <w:highlight w:val="none"/>
          <w:lang w:val="en-US" w:eastAsia="zh-CN"/>
        </w:rPr>
      </w:pPr>
      <w:r>
        <w:rPr>
          <w:rFonts w:hint="default" w:ascii="Times New Roman" w:hAnsi="Times New Roman" w:eastAsia="楷体_GB2312" w:cs="Times New Roman"/>
          <w:color w:val="auto"/>
          <w:sz w:val="32"/>
          <w:szCs w:val="32"/>
          <w:highlight w:val="none"/>
          <w:lang w:val="en-US" w:eastAsia="zh-CN"/>
        </w:rPr>
        <w:t>（</w:t>
      </w:r>
      <w:r>
        <w:rPr>
          <w:rFonts w:hint="eastAsia" w:eastAsia="楷体_GB2312" w:cs="Times New Roman"/>
          <w:color w:val="auto"/>
          <w:sz w:val="32"/>
          <w:szCs w:val="32"/>
          <w:highlight w:val="none"/>
          <w:lang w:val="en-US" w:eastAsia="zh-CN"/>
        </w:rPr>
        <w:t>七</w:t>
      </w:r>
      <w:r>
        <w:rPr>
          <w:rFonts w:hint="default" w:ascii="Times New Roman" w:hAnsi="Times New Roman" w:eastAsia="楷体_GB2312" w:cs="Times New Roman"/>
          <w:color w:val="auto"/>
          <w:sz w:val="32"/>
          <w:szCs w:val="32"/>
          <w:highlight w:val="none"/>
          <w:lang w:val="en-US" w:eastAsia="zh-CN"/>
        </w:rPr>
        <w:t>）其它</w:t>
      </w:r>
      <w:r>
        <w:rPr>
          <w:rFonts w:hint="eastAsia" w:eastAsia="楷体_GB2312" w:cs="Times New Roman"/>
          <w:color w:val="auto"/>
          <w:sz w:val="32"/>
          <w:szCs w:val="32"/>
          <w:highlight w:val="none"/>
          <w:lang w:val="en-US" w:eastAsia="zh-CN"/>
        </w:rPr>
        <w:t>（如有）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1.列入国家、地方科研计划项目、技术改造项目批准文件（已完成的需附验收结论）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2.IS0质量管理体系认证、</w:t>
      </w:r>
      <w:r>
        <w:rPr>
          <w:rFonts w:hint="eastAsia" w:ascii="仿宋_GB2312" w:hAnsi="仿宋_GB2312" w:eastAsia="仿宋_GB2312" w:cs="仿宋_GB2312"/>
          <w:color w:val="auto"/>
          <w:sz w:val="32"/>
          <w:szCs w:val="32"/>
          <w:highlight w:val="none"/>
          <w:lang w:val="en-US" w:eastAsia="zh-CN"/>
        </w:rPr>
        <w:t>环境体系认证等及其它有关材料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3.获得国家、地方政府颁发奖励证明材料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4.技术成果（产品）鉴定或检测证明材料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5.产品（服务）销售证明材料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6.其它企业认为需要提供的有关材料等</w:t>
      </w:r>
    </w:p>
    <w:p/>
    <w:sectPr>
      <w:pgSz w:w="11906" w:h="16838"/>
      <w:pgMar w:top="2098" w:right="1361" w:bottom="1701" w:left="1474"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altName w:val="Arial Unicode MS"/>
    <w:panose1 w:val="02000000000000000000"/>
    <w:charset w:val="86"/>
    <w:family w:val="script"/>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234952"/>
    <w:rsid w:val="25234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公文"/>
    <w:basedOn w:val="1"/>
    <w:qFormat/>
    <w:uiPriority w:val="0"/>
    <w:pPr>
      <w:spacing w:line="540" w:lineRule="exact"/>
    </w:pPr>
    <w:rPr>
      <w:rFonts w:ascii="Times New Roman" w:hAnsi="Times New Roman" w:eastAsia="仿宋_GB2312"/>
      <w:sz w:val="32"/>
    </w:rPr>
  </w:style>
  <w:style w:type="paragraph" w:customStyle="1" w:styleId="7">
    <w:name w:val="样式1"/>
    <w:basedOn w:val="1"/>
    <w:qFormat/>
    <w:uiPriority w:val="0"/>
    <w:pPr>
      <w:spacing w:line="540" w:lineRule="exact"/>
    </w:pPr>
    <w:rPr>
      <w:rFonts w:eastAsia="仿宋_GB2312"/>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2024-09-04T10:02:00Z</dcterms:created>
  <dc:creator>lenovo11</dc:creator>
  <cp:lastModifiedBy>lenovo11</cp:lastModifiedBy>
  <dcterms:modified xsi:type="dcterms:W3CDTF">2024-09-04T10:03:09Z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