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柳州市科技计划项目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结余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经费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使用情况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</w:t>
      </w:r>
    </w:p>
    <w:p>
      <w:pPr>
        <w:jc w:val="right"/>
        <w:rPr>
          <w:rFonts w:hint="eastAsia" w:ascii="宋体" w:hAnsi="宋体" w:eastAsia="宋体" w:cs="Times New Roman"/>
          <w:sz w:val="24"/>
        </w:rPr>
      </w:pPr>
    </w:p>
    <w:p>
      <w:pPr>
        <w:jc w:val="right"/>
        <w:rPr>
          <w:rFonts w:hint="eastAsia" w:ascii="宋体" w:hAnsi="宋体" w:eastAsia="宋体" w:cs="Times New Roman"/>
          <w:sz w:val="24"/>
        </w:rPr>
      </w:pPr>
      <w:bookmarkStart w:id="0" w:name="_GoBack"/>
      <w:bookmarkEnd w:id="0"/>
      <w:r>
        <w:rPr>
          <w:rFonts w:hint="eastAsia" w:ascii="宋体" w:hAnsi="宋体" w:eastAsia="宋体" w:cs="Times New Roman"/>
          <w:sz w:val="24"/>
        </w:rPr>
        <w:t>填表日期：    年  月  日</w:t>
      </w:r>
    </w:p>
    <w:tbl>
      <w:tblPr>
        <w:tblStyle w:val="6"/>
        <w:tblW w:w="9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1023"/>
        <w:gridCol w:w="1137"/>
        <w:gridCol w:w="1741"/>
        <w:gridCol w:w="3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项目名称</w:t>
            </w:r>
          </w:p>
        </w:tc>
        <w:tc>
          <w:tcPr>
            <w:tcW w:w="74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项目承担单位</w:t>
            </w:r>
          </w:p>
        </w:tc>
        <w:tc>
          <w:tcPr>
            <w:tcW w:w="74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项目合同编号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项目</w:t>
            </w:r>
            <w:r>
              <w:rPr>
                <w:rFonts w:hint="eastAsia" w:ascii="宋体" w:hAnsi="宋体" w:cs="Times New Roman"/>
                <w:sz w:val="20"/>
                <w:szCs w:val="20"/>
                <w:lang w:eastAsia="zh-CN"/>
              </w:rPr>
              <w:t>验收时间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   年 </w:t>
            </w:r>
            <w:r>
              <w:rPr>
                <w:rFonts w:hint="eastAsia" w:ascii="宋体" w:hAnsi="宋体" w:cs="Times New Roman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月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柳州市财政拨款金额（万元）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7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  <w:lang w:eastAsia="zh-CN"/>
              </w:rPr>
              <w:t>结余经费金额（万元）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科  目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  <w:lang w:eastAsia="zh-CN"/>
              </w:rPr>
              <w:t>支出金额</w:t>
            </w: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（一）直接费用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1.设备费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ind w:firstLine="0" w:firstLineChars="0"/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（1）购置设备费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ind w:firstLine="0" w:firstLineChars="0"/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ind w:firstLine="0" w:firstLineChars="0"/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（2）试制设备费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ind w:firstLine="0" w:firstLineChars="0"/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（3）设备改造与租赁费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2.材料费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3.测试化验加工费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4.燃料动力费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5.差旅/会议/国际合作与交流费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6.出版/文献/信息传播/知识产权事务费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7.劳务费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8.专家咨询费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9.其他支出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（二）间接费用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10.绩效支出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11.其他费用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cs="Times New Roman"/>
                <w:sz w:val="20"/>
                <w:szCs w:val="20"/>
                <w:lang w:eastAsia="zh-CN"/>
              </w:rPr>
              <w:t>结余</w:t>
            </w: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经费支出合计</w:t>
            </w:r>
          </w:p>
        </w:tc>
        <w:tc>
          <w:tcPr>
            <w:tcW w:w="39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0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三、</w:t>
            </w:r>
            <w:r>
              <w:rPr>
                <w:rFonts w:hint="eastAsia" w:ascii="宋体" w:hAnsi="宋体" w:cs="Times New Roman"/>
                <w:sz w:val="20"/>
                <w:szCs w:val="20"/>
                <w:lang w:eastAsia="zh-CN"/>
              </w:rPr>
              <w:t>未支出</w:t>
            </w: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结余经费（万元）</w:t>
            </w:r>
          </w:p>
        </w:tc>
        <w:tc>
          <w:tcPr>
            <w:tcW w:w="64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0"/>
                <w:szCs w:val="20"/>
              </w:rPr>
            </w:pPr>
          </w:p>
        </w:tc>
      </w:tr>
    </w:tbl>
    <w:p>
      <w:pPr>
        <w:jc w:val="both"/>
        <w:rPr>
          <w:rFonts w:hint="eastAsia" w:ascii="宋体" w:hAnsi="宋体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1"/>
          <w:szCs w:val="21"/>
        </w:rPr>
        <w:t>项目承担单位（盖章）：　　　　　　　　　　　　　　项目负责人（签章）：　　　　　　　　　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</w:rPr>
        <w:t>财务负责人（签章）：　　　　　　　　　　　　　　　制　表　人（签章）：</w:t>
      </w:r>
    </w:p>
    <w:sectPr>
      <w:headerReference r:id="rId3" w:type="default"/>
      <w:footerReference r:id="rId4" w:type="default"/>
      <w:pgSz w:w="11906" w:h="16838"/>
      <w:pgMar w:top="1701" w:right="1417" w:bottom="1587" w:left="1531" w:header="851" w:footer="992" w:gutter="0"/>
      <w:pgNumType w:fmt="decimal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xODAxYzQxNTk1Yjk2ZTU0ZmVhZWE4MzVmMDBjY2QifQ=="/>
  </w:docVars>
  <w:rsids>
    <w:rsidRoot w:val="24545DEE"/>
    <w:rsid w:val="01AF2C44"/>
    <w:rsid w:val="022A5F9E"/>
    <w:rsid w:val="02783CAF"/>
    <w:rsid w:val="02A9209A"/>
    <w:rsid w:val="042C540B"/>
    <w:rsid w:val="0437339E"/>
    <w:rsid w:val="05292FF2"/>
    <w:rsid w:val="095B5E53"/>
    <w:rsid w:val="096D374A"/>
    <w:rsid w:val="09CC75E7"/>
    <w:rsid w:val="0D2D71B8"/>
    <w:rsid w:val="0D7F159D"/>
    <w:rsid w:val="114C2462"/>
    <w:rsid w:val="117275AA"/>
    <w:rsid w:val="16C41A45"/>
    <w:rsid w:val="193B72B9"/>
    <w:rsid w:val="1AFF39E5"/>
    <w:rsid w:val="1C76091C"/>
    <w:rsid w:val="1DD00A6F"/>
    <w:rsid w:val="21C274E0"/>
    <w:rsid w:val="21C66FA2"/>
    <w:rsid w:val="22B64133"/>
    <w:rsid w:val="24545DEE"/>
    <w:rsid w:val="25140A26"/>
    <w:rsid w:val="263A0564"/>
    <w:rsid w:val="29AE69CA"/>
    <w:rsid w:val="29CA050D"/>
    <w:rsid w:val="319723A4"/>
    <w:rsid w:val="323A1A92"/>
    <w:rsid w:val="33FE37B8"/>
    <w:rsid w:val="34147713"/>
    <w:rsid w:val="347309EC"/>
    <w:rsid w:val="35274133"/>
    <w:rsid w:val="35297CF5"/>
    <w:rsid w:val="37186ABA"/>
    <w:rsid w:val="38727420"/>
    <w:rsid w:val="390750D7"/>
    <w:rsid w:val="399D25D8"/>
    <w:rsid w:val="3DDD2DFC"/>
    <w:rsid w:val="42120F10"/>
    <w:rsid w:val="425A74F9"/>
    <w:rsid w:val="43FB34E3"/>
    <w:rsid w:val="45B57FEC"/>
    <w:rsid w:val="45E20168"/>
    <w:rsid w:val="46CE3D0E"/>
    <w:rsid w:val="472B6980"/>
    <w:rsid w:val="47F37301"/>
    <w:rsid w:val="48621A32"/>
    <w:rsid w:val="48712F45"/>
    <w:rsid w:val="4D90092C"/>
    <w:rsid w:val="4EFEFEC6"/>
    <w:rsid w:val="50996367"/>
    <w:rsid w:val="529D33C6"/>
    <w:rsid w:val="5328171F"/>
    <w:rsid w:val="55BFC5F7"/>
    <w:rsid w:val="577F0A74"/>
    <w:rsid w:val="57915879"/>
    <w:rsid w:val="585F31B2"/>
    <w:rsid w:val="58B85B49"/>
    <w:rsid w:val="5A530D74"/>
    <w:rsid w:val="5B3CA265"/>
    <w:rsid w:val="5B6918C9"/>
    <w:rsid w:val="5EDB4FF8"/>
    <w:rsid w:val="5F7D3B75"/>
    <w:rsid w:val="5F822BEA"/>
    <w:rsid w:val="5F87D5B7"/>
    <w:rsid w:val="5FBCEFF6"/>
    <w:rsid w:val="6099694A"/>
    <w:rsid w:val="616D7402"/>
    <w:rsid w:val="61CF684E"/>
    <w:rsid w:val="67CA7330"/>
    <w:rsid w:val="67D0382A"/>
    <w:rsid w:val="694434D8"/>
    <w:rsid w:val="6A7F2221"/>
    <w:rsid w:val="6ADB38B4"/>
    <w:rsid w:val="6BF62A8A"/>
    <w:rsid w:val="6E51A794"/>
    <w:rsid w:val="7027736E"/>
    <w:rsid w:val="70A62F6D"/>
    <w:rsid w:val="714966B2"/>
    <w:rsid w:val="715F0E52"/>
    <w:rsid w:val="71877F70"/>
    <w:rsid w:val="739C723C"/>
    <w:rsid w:val="74810B59"/>
    <w:rsid w:val="76817402"/>
    <w:rsid w:val="76E6283C"/>
    <w:rsid w:val="784A48E2"/>
    <w:rsid w:val="78DA0498"/>
    <w:rsid w:val="796E0731"/>
    <w:rsid w:val="7B96472E"/>
    <w:rsid w:val="7C6F6513"/>
    <w:rsid w:val="7FA029B3"/>
    <w:rsid w:val="8FFD5592"/>
    <w:rsid w:val="B4867F9C"/>
    <w:rsid w:val="BFCF785C"/>
    <w:rsid w:val="DCE44EAE"/>
    <w:rsid w:val="EF8EFE7B"/>
    <w:rsid w:val="FFE7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ordia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No Spacing"/>
    <w:qFormat/>
    <w:uiPriority w:val="1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279</Characters>
  <Lines>0</Lines>
  <Paragraphs>0</Paragraphs>
  <TotalTime>2</TotalTime>
  <ScaleCrop>false</ScaleCrop>
  <LinksUpToDate>false</LinksUpToDate>
  <CharactersWithSpaces>338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2022-05-22T17:26:00Z</dcterms:created>
  <dc:creator>coco Long</dc:creator>
  <cp:lastModifiedBy>钟丽娜</cp:lastModifiedBy>
  <cp:lastPrinted>2022-07-05T19:37:00Z</cp:lastPrinted>
  <dcterms:modified xsi:type="dcterms:W3CDTF">2023-04-11T10:09:38Z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1D8E175724C943FD9656D58AF85114A0</vt:lpwstr>
  </property>
</Properties>
</file>